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870"/>
        </w:tabs>
      </w:pPr>
    </w:p>
    <w:p>
      <w:pPr>
        <w:tabs>
          <w:tab w:val="left" w:pos="6870"/>
        </w:tabs>
      </w:pPr>
    </w:p>
    <w:p>
      <w:pPr>
        <w:tabs>
          <w:tab w:val="left" w:pos="6870"/>
        </w:tabs>
      </w:pPr>
    </w:p>
    <w:p>
      <w:pPr>
        <w:tabs>
          <w:tab w:val="left" w:pos="6870"/>
        </w:tabs>
        <w:jc w:val="center"/>
      </w:pPr>
      <w:r>
        <w:object>
          <v:shape id="_x0000_i1025" o:spt="75" type="#_x0000_t75" style="height:57.75pt;width:235.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PBrush" ShapeID="_x0000_i1025" DrawAspect="Content" ObjectID="_1468075725" r:id="rId7">
            <o:LockedField>false</o:LockedField>
          </o:OLEObject>
        </w:object>
      </w:r>
    </w:p>
    <w:p>
      <w:pPr>
        <w:tabs>
          <w:tab w:val="left" w:pos="6870"/>
        </w:tabs>
        <w:jc w:val="center"/>
        <w:rPr>
          <w:rFonts w:ascii="Times New Roman" w:hAnsi="Times New Roman" w:eastAsia="黑体" w:cs="Times New Roman"/>
          <w:sz w:val="72"/>
        </w:rPr>
      </w:pPr>
      <w:r>
        <w:rPr>
          <w:rFonts w:hint="eastAsia" w:ascii="黑体" w:eastAsia="黑体"/>
          <w:sz w:val="72"/>
        </w:rPr>
        <w:t>程序</w:t>
      </w:r>
      <w:commentRangeStart w:id="0"/>
      <w:r>
        <w:rPr>
          <w:rFonts w:hint="eastAsia" w:ascii="黑体" w:eastAsia="黑体"/>
          <w:sz w:val="72"/>
        </w:rPr>
        <w:t>设计</w:t>
      </w:r>
      <w:r>
        <w:rPr>
          <w:rFonts w:hint="eastAsia" w:ascii="Times New Roman" w:hAnsi="Times New Roman" w:eastAsia="黑体" w:cs="Times New Roman"/>
          <w:sz w:val="72"/>
        </w:rPr>
        <w:t>报告</w:t>
      </w:r>
      <w:commentRangeEnd w:id="0"/>
      <w:r>
        <w:rPr>
          <w:rStyle w:val="12"/>
        </w:rPr>
        <w:commentReference w:id="0"/>
      </w:r>
    </w:p>
    <w:p>
      <w:pPr>
        <w:tabs>
          <w:tab w:val="left" w:pos="6870"/>
        </w:tabs>
        <w:spacing w:beforeLines="50"/>
        <w:jc w:val="center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 xml:space="preserve">（     </w:t>
      </w:r>
      <w:commentRangeStart w:id="1"/>
      <w:r>
        <w:rPr>
          <w:rFonts w:hint="eastAsia" w:ascii="黑体" w:eastAsia="黑体"/>
          <w:sz w:val="30"/>
        </w:rPr>
        <w:t xml:space="preserve"> /   学年 第    学期</w:t>
      </w:r>
      <w:commentRangeEnd w:id="1"/>
      <w:r>
        <w:rPr>
          <w:rStyle w:val="12"/>
        </w:rPr>
        <w:commentReference w:id="1"/>
      </w:r>
      <w:r>
        <w:rPr>
          <w:rFonts w:hint="eastAsia" w:ascii="黑体" w:eastAsia="黑体"/>
          <w:sz w:val="30"/>
        </w:rPr>
        <w:t>）</w:t>
      </w:r>
    </w:p>
    <w:p>
      <w:pPr>
        <w:tabs>
          <w:tab w:val="left" w:pos="6870"/>
        </w:tabs>
        <w:ind w:firstLine="2160"/>
        <w:rPr>
          <w:rFonts w:ascii="黑体" w:eastAsia="黑体"/>
          <w:sz w:val="44"/>
        </w:rPr>
      </w:pPr>
    </w:p>
    <w:p>
      <w:pPr>
        <w:tabs>
          <w:tab w:val="left" w:pos="6870"/>
        </w:tabs>
        <w:ind w:firstLine="2160"/>
        <w:rPr>
          <w:rFonts w:ascii="黑体" w:eastAsia="黑体"/>
          <w:sz w:val="44"/>
        </w:rPr>
      </w:pPr>
    </w:p>
    <w:p>
      <w:pPr>
        <w:spacing w:line="360" w:lineRule="auto"/>
        <w:jc w:val="center"/>
        <w:rPr>
          <w:b/>
          <w:bCs/>
          <w:sz w:val="32"/>
        </w:rPr>
      </w:pPr>
      <w:r>
        <w:rPr>
          <w:rFonts w:hint="eastAsia" w:ascii="黑体" w:eastAsia="黑体"/>
          <w:sz w:val="44"/>
        </w:rPr>
        <w:t>题   目：</w:t>
      </w:r>
      <w:commentRangeStart w:id="2"/>
      <w:r>
        <w:rPr>
          <w:rFonts w:hint="eastAsia"/>
          <w:b/>
          <w:bCs/>
          <w:sz w:val="32"/>
          <w:u w:val="single"/>
        </w:rPr>
        <w:t>XXXXXXXXXXXXXXX</w:t>
      </w:r>
      <w:commentRangeEnd w:id="2"/>
      <w:r>
        <w:rPr>
          <w:rStyle w:val="12"/>
        </w:rPr>
        <w:commentReference w:id="2"/>
      </w:r>
    </w:p>
    <w:p>
      <w:pPr>
        <w:tabs>
          <w:tab w:val="left" w:pos="6870"/>
        </w:tabs>
        <w:ind w:firstLine="1540" w:firstLineChars="350"/>
        <w:rPr>
          <w:sz w:val="44"/>
          <w:szCs w:val="44"/>
          <w:u w:val="single"/>
        </w:rPr>
      </w:pPr>
    </w:p>
    <w:p>
      <w:pPr>
        <w:tabs>
          <w:tab w:val="left" w:pos="6870"/>
        </w:tabs>
        <w:jc w:val="center"/>
        <w:rPr>
          <w:rFonts w:ascii="黑体" w:eastAsia="黑体"/>
          <w:sz w:val="44"/>
          <w:u w:val="single"/>
        </w:rPr>
      </w:pPr>
      <w:r>
        <w:rPr>
          <w:rFonts w:hint="eastAsia"/>
          <w:sz w:val="44"/>
          <w:szCs w:val="44"/>
        </w:rPr>
        <w:t xml:space="preserve"> </w:t>
      </w:r>
    </w:p>
    <w:p>
      <w:pPr>
        <w:tabs>
          <w:tab w:val="left" w:pos="6870"/>
        </w:tabs>
        <w:rPr>
          <w:rFonts w:ascii="黑体" w:eastAsia="黑体"/>
          <w:sz w:val="44"/>
        </w:rPr>
      </w:pPr>
    </w:p>
    <w:p>
      <w:pPr>
        <w:tabs>
          <w:tab w:val="left" w:pos="6870"/>
        </w:tabs>
        <w:rPr>
          <w:rFonts w:ascii="黑体" w:eastAsia="黑体"/>
          <w:sz w:val="44"/>
        </w:rPr>
      </w:pPr>
    </w:p>
    <w:p>
      <w:pPr>
        <w:tabs>
          <w:tab w:val="left" w:pos="6870"/>
        </w:tabs>
        <w:rPr>
          <w:rFonts w:ascii="黑体" w:eastAsia="黑体"/>
          <w:sz w:val="44"/>
        </w:rPr>
      </w:pPr>
    </w:p>
    <w:tbl>
      <w:tblPr>
        <w:tblStyle w:val="14"/>
        <w:tblW w:w="63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3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870"/>
              </w:tabs>
              <w:ind w:left="120" w:leftChars="50"/>
              <w:rPr>
                <w:rFonts w:ascii="黑体" w:eastAsia="黑体"/>
                <w:sz w:val="44"/>
              </w:rPr>
            </w:pPr>
            <w:r>
              <w:rPr>
                <w:rFonts w:hint="eastAsia"/>
                <w:b/>
                <w:bCs/>
                <w:sz w:val="30"/>
              </w:rPr>
              <w:t>专          业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870"/>
              </w:tabs>
              <w:ind w:left="120" w:leftChars="50"/>
              <w:rPr>
                <w:rFonts w:ascii="黑体" w:eastAsia="黑体"/>
                <w:sz w:val="44"/>
              </w:rPr>
            </w:pPr>
            <w:r>
              <w:rPr>
                <w:rFonts w:hint="eastAsia"/>
                <w:b/>
                <w:bCs/>
                <w:sz w:val="30"/>
              </w:rPr>
              <w:t>组长 学号姓名</w:t>
            </w:r>
          </w:p>
        </w:tc>
        <w:tc>
          <w:tcPr>
            <w:tcW w:w="37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870"/>
              </w:tabs>
              <w:ind w:left="120" w:leftChars="50"/>
              <w:rPr>
                <w:rFonts w:ascii="黑体" w:eastAsia="黑体"/>
                <w:sz w:val="44"/>
              </w:rPr>
            </w:pPr>
            <w:r>
              <w:rPr>
                <w:rFonts w:hint="eastAsia"/>
                <w:b/>
                <w:bCs/>
                <w:sz w:val="30"/>
              </w:rPr>
              <w:t>组员 学</w:t>
            </w:r>
            <w:commentRangeStart w:id="3"/>
            <w:r>
              <w:rPr>
                <w:rFonts w:hint="eastAsia"/>
                <w:b/>
                <w:bCs/>
                <w:sz w:val="30"/>
              </w:rPr>
              <w:t>号姓名</w:t>
            </w:r>
            <w:commentRangeEnd w:id="3"/>
            <w:r>
              <w:rPr>
                <w:rStyle w:val="12"/>
              </w:rPr>
              <w:commentReference w:id="3"/>
            </w:r>
          </w:p>
        </w:tc>
        <w:tc>
          <w:tcPr>
            <w:tcW w:w="37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870"/>
              </w:tabs>
              <w:ind w:left="120" w:leftChars="50"/>
              <w:rPr>
                <w:rFonts w:ascii="黑体" w:eastAsia="黑体"/>
                <w:sz w:val="44"/>
              </w:rPr>
            </w:pPr>
          </w:p>
        </w:tc>
        <w:tc>
          <w:tcPr>
            <w:tcW w:w="37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870"/>
              </w:tabs>
              <w:ind w:left="120" w:leftChars="50"/>
              <w:rPr>
                <w:rFonts w:ascii="黑体" w:eastAsia="黑体"/>
                <w:sz w:val="44"/>
              </w:rPr>
            </w:pPr>
            <w:commentRangeStart w:id="4"/>
            <w:r>
              <w:rPr>
                <w:rFonts w:hint="eastAsia"/>
                <w:b/>
                <w:bCs/>
                <w:sz w:val="30"/>
              </w:rPr>
              <w:t>指  导  教  师</w:t>
            </w:r>
            <w:commentRangeEnd w:id="4"/>
            <w:r>
              <w:rPr>
                <w:rStyle w:val="12"/>
              </w:rPr>
              <w:commentReference w:id="4"/>
            </w:r>
          </w:p>
        </w:tc>
        <w:tc>
          <w:tcPr>
            <w:tcW w:w="37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870"/>
              </w:tabs>
              <w:ind w:left="120" w:leftChars="50"/>
              <w:rPr>
                <w:rFonts w:ascii="黑体" w:eastAsia="黑体"/>
                <w:sz w:val="44"/>
              </w:rPr>
            </w:pPr>
            <w:commentRangeStart w:id="5"/>
            <w:r>
              <w:rPr>
                <w:rFonts w:hint="eastAsia"/>
                <w:b/>
                <w:bCs/>
                <w:sz w:val="30"/>
              </w:rPr>
              <w:t>指  导  单  位</w:t>
            </w:r>
            <w:commentRangeEnd w:id="5"/>
            <w:r>
              <w:rPr>
                <w:rStyle w:val="12"/>
              </w:rPr>
              <w:commentReference w:id="5"/>
            </w:r>
          </w:p>
        </w:tc>
        <w:tc>
          <w:tcPr>
            <w:tcW w:w="37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870"/>
              </w:tabs>
              <w:ind w:left="120" w:leftChars="50"/>
              <w:rPr>
                <w:rFonts w:ascii="黑体" w:eastAsia="黑体"/>
                <w:sz w:val="44"/>
              </w:rPr>
            </w:pPr>
            <w:commentRangeStart w:id="6"/>
            <w:r>
              <w:rPr>
                <w:rFonts w:hint="eastAsia"/>
                <w:b/>
                <w:bCs/>
                <w:sz w:val="30"/>
              </w:rPr>
              <w:t>日          期</w:t>
            </w:r>
            <w:commentRangeEnd w:id="6"/>
            <w:r>
              <w:rPr>
                <w:rStyle w:val="12"/>
              </w:rPr>
              <w:commentReference w:id="6"/>
            </w:r>
          </w:p>
        </w:tc>
        <w:tc>
          <w:tcPr>
            <w:tcW w:w="3754" w:type="dxa"/>
            <w:tcBorders>
              <w:top w:val="single" w:color="auto" w:sz="4" w:space="0"/>
              <w:left w:val="nil"/>
              <w:right w:val="nil"/>
            </w:tcBorders>
            <w:vAlign w:val="bottom"/>
          </w:tcPr>
          <w:p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</w:tbl>
    <w:p>
      <w:pPr>
        <w:tabs>
          <w:tab w:val="left" w:pos="6870"/>
        </w:tabs>
        <w:rPr>
          <w:rFonts w:ascii="黑体" w:eastAsia="黑体"/>
          <w:sz w:val="44"/>
        </w:rPr>
      </w:pPr>
    </w:p>
    <w:tbl>
      <w:tblPr>
        <w:tblStyle w:val="13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50"/>
        <w:gridCol w:w="1701"/>
        <w:gridCol w:w="1560"/>
        <w:gridCol w:w="708"/>
        <w:gridCol w:w="426"/>
        <w:gridCol w:w="283"/>
        <w:gridCol w:w="709"/>
        <w:gridCol w:w="70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356" w:type="dxa"/>
            <w:gridSpan w:val="10"/>
            <w:tcBorders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2268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组长</w:t>
            </w:r>
            <w:commentRangeStart w:id="7"/>
            <w:r>
              <w:rPr>
                <w:rFonts w:hint="eastAsia"/>
                <w:bCs/>
              </w:rPr>
              <w:t>（）</w:t>
            </w:r>
            <w:commentRangeEnd w:id="7"/>
            <w:r>
              <w:rPr>
                <w:rStyle w:val="12"/>
                <w:sz w:val="24"/>
                <w:szCs w:val="24"/>
              </w:rPr>
              <w:commentReference w:id="7"/>
            </w:r>
          </w:p>
        </w:tc>
        <w:tc>
          <w:tcPr>
            <w:tcW w:w="7088" w:type="dxa"/>
            <w:gridSpan w:val="8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rPr>
                <w:rFonts w:hint="eastAsia" w:ascii="Times New Roman" w:hAnsi="Times New Roman"/>
                <w:bCs/>
              </w:rPr>
            </w:pPr>
          </w:p>
          <w:p>
            <w:pPr>
              <w:spacing w:line="300" w:lineRule="auto"/>
              <w:rPr>
                <w:rFonts w:hint="eastAsia" w:ascii="Times New Roman" w:hAnsi="Times New Roman"/>
                <w:bCs/>
              </w:rPr>
            </w:pPr>
          </w:p>
          <w:p>
            <w:pPr>
              <w:spacing w:line="300" w:lineRule="auto"/>
              <w:rPr>
                <w:rFonts w:ascii="Times New Roman" w:hAnsi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组员</w:t>
            </w:r>
            <w:commentRangeStart w:id="8"/>
            <w:r>
              <w:rPr>
                <w:rFonts w:hint="eastAsia"/>
                <w:bCs/>
              </w:rPr>
              <w:t>（）</w:t>
            </w:r>
            <w:commentRangeEnd w:id="8"/>
            <w:r>
              <w:rPr>
                <w:rStyle w:val="12"/>
                <w:sz w:val="24"/>
                <w:szCs w:val="24"/>
              </w:rPr>
              <w:commentReference w:id="8"/>
            </w:r>
          </w:p>
        </w:tc>
        <w:tc>
          <w:tcPr>
            <w:tcW w:w="7088" w:type="dxa"/>
            <w:gridSpan w:val="8"/>
            <w:vAlign w:val="center"/>
          </w:tcPr>
          <w:p>
            <w:pPr>
              <w:spacing w:line="300" w:lineRule="auto"/>
              <w:rPr>
                <w:rFonts w:ascii="Times New Roman" w:hAnsi="Times New Roman"/>
                <w:bCs/>
              </w:rPr>
            </w:pPr>
          </w:p>
          <w:p>
            <w:pPr>
              <w:spacing w:line="300" w:lineRule="auto"/>
              <w:rPr>
                <w:rFonts w:ascii="Times New Roman" w:hAnsi="Times New Roman"/>
                <w:bCs/>
              </w:rPr>
            </w:pPr>
          </w:p>
          <w:p>
            <w:pPr>
              <w:spacing w:line="300" w:lineRule="auto"/>
              <w:rPr>
                <w:rFonts w:ascii="Times New Roman" w:hAnsi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组员（）</w:t>
            </w:r>
          </w:p>
        </w:tc>
        <w:tc>
          <w:tcPr>
            <w:tcW w:w="7088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/>
                <w:bCs/>
              </w:rPr>
            </w:pPr>
            <w:commentRangeStart w:id="9"/>
          </w:p>
          <w:p>
            <w:pPr>
              <w:spacing w:line="300" w:lineRule="auto"/>
              <w:rPr>
                <w:rFonts w:ascii="Times New Roman" w:hAnsi="Times New Roman"/>
                <w:bCs/>
              </w:rPr>
            </w:pPr>
          </w:p>
          <w:commentRangeEnd w:id="9"/>
          <w:p>
            <w:pPr>
              <w:spacing w:line="300" w:lineRule="auto"/>
              <w:rPr>
                <w:rFonts w:ascii="Times New Roman" w:hAnsi="Times New Roman"/>
                <w:bCs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commentReference w:id="9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9356" w:type="dxa"/>
            <w:gridSpan w:val="10"/>
            <w:tcBorders>
              <w:bottom w:val="double" w:color="auto" w:sz="4" w:space="0"/>
            </w:tcBorders>
            <w:vAlign w:val="center"/>
          </w:tcPr>
          <w:p>
            <w:pPr>
              <w:spacing w:beforeLines="200"/>
              <w:rPr>
                <w:b/>
              </w:rPr>
            </w:pPr>
            <w:r>
              <w:rPr>
                <w:rFonts w:hint="eastAsia"/>
                <w:b/>
                <w:bCs/>
              </w:rPr>
              <w:t>教师评价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评价准则</w:t>
            </w:r>
          </w:p>
        </w:tc>
        <w:tc>
          <w:tcPr>
            <w:tcW w:w="708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709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709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709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合格</w:t>
            </w:r>
          </w:p>
        </w:tc>
        <w:tc>
          <w:tcPr>
            <w:tcW w:w="992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该课题组掌握程序设计开发的相关工程基础知识，并能够针对求解的工程问题，进行合理的分析与综合。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该课题组能够结合计算机软硬件资源，合理选用算法、数据结构、数据存储方式等技术手段，对求解的工程问题进行系统设计、建模及预测。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该课题组能够选择合适的程序设计语言与编程开发平台，对求解的工程问题进行系统模拟、仿真与预测。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该课题组熟练掌握调试方法与工具，对程序开发过程中出现的问题进行分析、跟踪与调试，并在开发平台上对最终作品进行充分测试。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该课题组具备初步的软件开发能力，完成了课题要求的各项开发任务，功能实现全面。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该课题组具备初步的界面设计意识。</w:t>
            </w:r>
            <w:r>
              <w:rPr>
                <w:rFonts w:hint="eastAsia"/>
                <w:bCs/>
              </w:rPr>
              <w:t>用户使用界面布局合理，交互友好，操作简便。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该课题组正确、完整的回答了指导教师关于课题作品的提问，反映出其对课题内容，以及相关的工程基础知识具有较好的理解和掌握。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该课题组具备一定的表达能力与文字处理能力，能够熟练使用文字处理软件完成课题报告一份。报告完整记录了课题组的工作及总结，内容详实，格式规范。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该课题组具有较好的团队协作精神，能够努力沟通解决遇到的各种开发、工程问题。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该课题组具备一定自学能力与探索创新意识，能够充分利用各种网络与图书馆资源自学新知识与新技能。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</w:tcPr>
          <w:p>
            <w:pPr>
              <w:spacing w:beforeLines="20" w:afterLines="20" w:line="300" w:lineRule="auto"/>
              <w:jc w:val="left"/>
            </w:pPr>
            <w:r>
              <w:rPr>
                <w:rFonts w:hint="eastAsia"/>
              </w:rPr>
              <w:t>该课题组在上机过程中遵守机房规章制度，出勤与平时表现规范。</w:t>
            </w:r>
          </w:p>
        </w:tc>
        <w:tc>
          <w:tcPr>
            <w:tcW w:w="708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4"/>
            <w:tcBorders>
              <w:bottom w:val="single" w:color="auto" w:sz="4" w:space="0"/>
            </w:tcBorders>
          </w:tcPr>
          <w:p>
            <w:pPr>
              <w:spacing w:beforeLines="20" w:afterLines="20" w:line="30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最终作品和报告反映出该课题组具备较好的解决工程问题的能力。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beforeLines="20" w:afterLines="20" w:line="30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spacing w:beforeLines="20" w:afterLines="20" w:line="30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356" w:type="dxa"/>
            <w:gridSpan w:val="10"/>
            <w:tcBorders>
              <w:bottom w:val="double" w:color="auto" w:sz="4" w:space="0"/>
            </w:tcBorders>
            <w:vAlign w:val="center"/>
          </w:tcPr>
          <w:p>
            <w:pPr>
              <w:spacing w:line="300" w:lineRule="auto"/>
              <w:jc w:val="left"/>
              <w:rPr>
                <w:rFonts w:hint="eastAsia"/>
                <w:b/>
              </w:rPr>
            </w:pPr>
          </w:p>
          <w:p>
            <w:pPr>
              <w:spacing w:line="300" w:lineRule="auto"/>
              <w:jc w:val="left"/>
              <w:rPr>
                <w:rFonts w:hint="eastAsia"/>
                <w:b/>
              </w:rPr>
            </w:pPr>
          </w:p>
          <w:p>
            <w:pPr>
              <w:spacing w:line="300" w:lineRule="auto"/>
              <w:jc w:val="left"/>
              <w:rPr>
                <w:rFonts w:hint="eastAsia"/>
                <w:b/>
              </w:rPr>
            </w:pPr>
          </w:p>
          <w:p>
            <w:pPr>
              <w:spacing w:line="300" w:lineRule="auto"/>
              <w:jc w:val="left"/>
              <w:rPr>
                <w:b/>
                <w:bCs/>
              </w:rPr>
            </w:pPr>
            <w:r>
              <w:rPr>
                <w:rFonts w:hint="eastAsia"/>
                <w:b/>
              </w:rPr>
              <w:t>本次</w:t>
            </w:r>
            <w:r>
              <w:rPr>
                <w:rFonts w:hint="eastAsia"/>
                <w:b/>
                <w:lang w:val="en-US" w:eastAsia="zh-CN"/>
              </w:rPr>
              <w:t>程序设计</w:t>
            </w:r>
            <w:r>
              <w:rPr>
                <w:rFonts w:hint="eastAsia"/>
                <w:b/>
              </w:rPr>
              <w:t>能力达成评价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18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学号姓名</w:t>
            </w:r>
          </w:p>
        </w:tc>
        <w:tc>
          <w:tcPr>
            <w:tcW w:w="255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b/>
                <w:bCs/>
              </w:rPr>
            </w:pPr>
            <w:r>
              <w:rPr>
                <w:rStyle w:val="12"/>
              </w:rPr>
              <w:commentReference w:id="10"/>
            </w:r>
          </w:p>
        </w:tc>
        <w:tc>
          <w:tcPr>
            <w:tcW w:w="2694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Style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</w:rPr>
              <w:t>小组贡献度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b/>
                <w:bCs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300" w:lineRule="auto"/>
              <w:jc w:val="center"/>
              <w:rPr>
                <w:rStyle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rStyle w:val="12"/>
                <w:sz w:val="24"/>
                <w:szCs w:val="24"/>
              </w:rPr>
            </w:pPr>
            <w:r>
              <w:rPr>
                <w:rFonts w:hint="eastAsia"/>
              </w:rPr>
              <w:t>最终成绩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b/>
                <w:bCs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300" w:lineRule="auto"/>
              <w:jc w:val="center"/>
              <w:rPr>
                <w:rStyle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3" w:hRule="atLeast"/>
        </w:trPr>
        <w:tc>
          <w:tcPr>
            <w:tcW w:w="9356" w:type="dxa"/>
            <w:gridSpan w:val="10"/>
            <w:vAlign w:val="center"/>
          </w:tcPr>
          <w:p>
            <w:pPr>
              <w:spacing w:line="300" w:lineRule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备注：</w:t>
            </w:r>
          </w:p>
          <w:p>
            <w:pPr>
              <w:spacing w:line="300" w:lineRule="auto"/>
              <w:rPr>
                <w:rStyle w:val="12"/>
                <w:rFonts w:hint="eastAsia"/>
                <w:sz w:val="24"/>
                <w:szCs w:val="24"/>
              </w:rPr>
            </w:pPr>
            <w:r>
              <w:rPr>
                <w:rStyle w:val="12"/>
                <w:rFonts w:hint="eastAsia"/>
                <w:sz w:val="24"/>
                <w:szCs w:val="24"/>
              </w:rPr>
              <w:t>小组贡献度：高、较高、中等、较低、低</w:t>
            </w:r>
          </w:p>
          <w:p>
            <w:pPr>
              <w:spacing w:line="300" w:lineRule="auto"/>
              <w:rPr>
                <w:b/>
                <w:bCs/>
              </w:rPr>
            </w:pPr>
            <w:r>
              <w:rPr>
                <w:rFonts w:hint="eastAsia"/>
                <w:bCs/>
              </w:rPr>
              <w:t>评分等级：优秀、良好、中等、及格、不及格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</w:trPr>
        <w:tc>
          <w:tcPr>
            <w:tcW w:w="9356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</w:p>
          <w:p>
            <w:pPr>
              <w:spacing w:beforeLines="100" w:line="360" w:lineRule="auto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</w:rPr>
              <w:t>指导教师：</w:t>
            </w:r>
            <w:r>
              <w:rPr>
                <w:rFonts w:hint="eastAsia"/>
                <w:b/>
                <w:bCs/>
                <w:u w:val="single"/>
              </w:rPr>
              <w:t xml:space="preserve">             </w:t>
            </w:r>
            <w:r>
              <w:rPr>
                <w:rFonts w:hint="eastAsia"/>
                <w:b/>
                <w:bCs/>
              </w:rPr>
              <w:t xml:space="preserve">                </w:t>
            </w:r>
            <w:r>
              <w:rPr>
                <w:rFonts w:hint="eastAsia"/>
                <w:b/>
                <w:bCs/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  <w:u w:val="single"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  <w:u w:val="single"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  <w:p>
            <w:pPr>
              <w:spacing w:line="300" w:lineRule="auto"/>
              <w:rPr>
                <w:rFonts w:hint="eastAsia"/>
                <w:b/>
                <w:bCs/>
              </w:rPr>
            </w:pPr>
          </w:p>
        </w:tc>
      </w:tr>
    </w:tbl>
    <w:p>
      <w:pPr>
        <w:spacing w:line="360" w:lineRule="auto"/>
        <w:jc w:val="center"/>
        <w:rPr>
          <w:rFonts w:hint="eastAsia"/>
          <w:b/>
          <w:bCs/>
          <w:sz w:val="32"/>
        </w:rPr>
      </w:pPr>
    </w:p>
    <w:p>
      <w:pPr>
        <w:spacing w:line="360" w:lineRule="auto"/>
        <w:jc w:val="center"/>
        <w:rPr>
          <w:rFonts w:hint="eastAsia"/>
          <w:b/>
          <w:bCs/>
          <w:sz w:val="32"/>
        </w:rPr>
      </w:pPr>
    </w:p>
    <w:p>
      <w:pPr>
        <w:spacing w:line="360" w:lineRule="auto"/>
        <w:jc w:val="center"/>
        <w:rPr>
          <w:b/>
          <w:bCs/>
          <w:sz w:val="32"/>
        </w:rPr>
      </w:pPr>
    </w:p>
    <w:p>
      <w:pPr>
        <w:spacing w:line="360" w:lineRule="auto"/>
        <w:jc w:val="center"/>
        <w:rPr>
          <w:b/>
          <w:bCs/>
          <w:sz w:val="32"/>
        </w:rPr>
      </w:pPr>
      <w:commentRangeStart w:id="11"/>
      <w:r>
        <w:rPr>
          <w:rFonts w:hint="eastAsia"/>
          <w:b/>
          <w:bCs/>
          <w:sz w:val="32"/>
        </w:rPr>
        <w:t>XXXXXXXXXXXXXXX</w:t>
      </w:r>
      <w:commentRangeEnd w:id="11"/>
      <w:r>
        <w:rPr>
          <w:rStyle w:val="12"/>
        </w:rPr>
        <w:commentReference w:id="11"/>
      </w:r>
    </w:p>
    <w:p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color w:val="FF0000"/>
          <w:sz w:val="28"/>
          <w:szCs w:val="28"/>
        </w:rPr>
        <w:t>（题目</w:t>
      </w:r>
      <w:commentRangeStart w:id="12"/>
      <w:r>
        <w:rPr>
          <w:rFonts w:hint="eastAsia"/>
          <w:b/>
          <w:color w:val="FF0000"/>
          <w:sz w:val="28"/>
          <w:szCs w:val="28"/>
        </w:rPr>
        <w:t>格式：宋体，三号，加粗，</w:t>
      </w:r>
      <w:commentRangeEnd w:id="12"/>
      <w:r>
        <w:rPr>
          <w:rStyle w:val="12"/>
        </w:rPr>
        <w:commentReference w:id="12"/>
      </w:r>
      <w:r>
        <w:rPr>
          <w:rFonts w:hint="eastAsia"/>
          <w:b/>
          <w:color w:val="FF0000"/>
          <w:sz w:val="28"/>
          <w:szCs w:val="28"/>
        </w:rPr>
        <w:t>居中对齐）</w:t>
      </w:r>
    </w:p>
    <w:p>
      <w:pPr>
        <w:spacing w:line="360" w:lineRule="auto"/>
        <w:outlineLvl w:val="0"/>
        <w:rPr>
          <w:rFonts w:ascii="Times New Roman"/>
          <w:b/>
          <w:bCs/>
          <w:sz w:val="28"/>
        </w:rPr>
      </w:pPr>
      <w:r>
        <w:rPr>
          <w:rFonts w:hint="eastAsia" w:ascii="Times New Roman"/>
          <w:b/>
          <w:bCs/>
          <w:sz w:val="28"/>
        </w:rPr>
        <w:t>一、课题内容和要求</w:t>
      </w:r>
    </w:p>
    <w:p>
      <w:pPr>
        <w:pStyle w:val="6"/>
        <w:rPr>
          <w:rFonts w:ascii="Times New Roman" w:hAnsi="Times New Roman"/>
          <w:sz w:val="24"/>
        </w:rPr>
      </w:pPr>
      <w:r>
        <w:rPr>
          <w:rFonts w:hint="eastAsia" w:ascii="Times New Roman"/>
          <w:b/>
          <w:color w:val="FF0000"/>
          <w:szCs w:val="28"/>
        </w:rPr>
        <w:t>（标题格式：宋体，四号，加粗，两端对齐，顶格不缩进，下同）</w:t>
      </w:r>
    </w:p>
    <w:p>
      <w:pPr>
        <w:pStyle w:val="6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XX系统</w:t>
      </w:r>
      <w:r>
        <w:rPr>
          <w:rFonts w:hint="eastAsia" w:ascii="Times New Roman"/>
          <w:sz w:val="24"/>
        </w:rPr>
        <w:t>是</w:t>
      </w:r>
      <w:r>
        <w:rPr>
          <w:rFonts w:hint="eastAsia" w:ascii="Times New Roman" w:hAnsi="Times New Roman"/>
          <w:sz w:val="24"/>
        </w:rPr>
        <w:t>............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</w:t>
      </w:r>
      <w:commentRangeStart w:id="13"/>
      <w:r>
        <w:rPr>
          <w:rFonts w:hint="eastAsia" w:ascii="Times New Roman"/>
          <w:color w:val="FF0000"/>
        </w:rPr>
        <w:t>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</w:t>
      </w:r>
      <w:commentRangeEnd w:id="13"/>
      <w:r>
        <w:rPr>
          <w:rStyle w:val="12"/>
        </w:rPr>
        <w:commentReference w:id="13"/>
      </w:r>
      <w:r>
        <w:rPr>
          <w:rFonts w:hint="eastAsia" w:ascii="Times New Roman"/>
          <w:color w:val="FF0000"/>
        </w:rPr>
        <w:t>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outlineLvl w:val="0"/>
        <w:rPr>
          <w:rFonts w:ascii="Times New Roman"/>
          <w:b/>
          <w:bCs/>
          <w:sz w:val="28"/>
        </w:rPr>
      </w:pPr>
      <w:r>
        <w:rPr>
          <w:rFonts w:hint="eastAsia" w:ascii="Times New Roman"/>
          <w:b/>
          <w:bCs/>
          <w:sz w:val="28"/>
        </w:rPr>
        <w:t>二、</w:t>
      </w:r>
      <w:r>
        <w:rPr>
          <w:rFonts w:ascii="Times New Roman"/>
          <w:b/>
          <w:bCs/>
          <w:sz w:val="28"/>
        </w:rPr>
        <w:t>需求分析</w:t>
      </w:r>
    </w:p>
    <w:p>
      <w:pPr>
        <w:pStyle w:val="6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sz w:val="24"/>
        </w:rPr>
        <w:t>XX</w:t>
      </w:r>
      <w:r>
        <w:rPr>
          <w:rFonts w:hint="eastAsia" w:ascii="Times New Roman"/>
          <w:sz w:val="24"/>
        </w:rPr>
        <w:t>系统的功能框架图如图</w:t>
      </w:r>
      <w:r>
        <w:rPr>
          <w:rFonts w:hint="eastAsia" w:ascii="Times New Roman" w:hAnsi="Times New Roman"/>
          <w:sz w:val="24"/>
        </w:rPr>
        <w:t>1</w:t>
      </w:r>
      <w:r>
        <w:rPr>
          <w:rFonts w:hint="eastAsia" w:ascii="Times New Roman"/>
          <w:sz w:val="24"/>
        </w:rPr>
        <w:t>所</w:t>
      </w:r>
      <w:r>
        <w:rPr>
          <w:rFonts w:hint="eastAsia" w:ascii="Times New Roman"/>
        </w:rPr>
        <w:t>示。</w:t>
      </w:r>
    </w:p>
    <w:p>
      <w:pPr>
        <w:spacing w:line="360" w:lineRule="auto"/>
        <w:jc w:val="center"/>
        <w:rPr>
          <w:rFonts w:ascii="Times New Roman" w:hAnsi="Times New Roman"/>
        </w:rPr>
      </w:pPr>
      <w:commentRangeStart w:id="14"/>
      <w:r>
        <w:rPr>
          <w:rFonts w:ascii="Times New Roman" w:hAnsi="Times New Roman"/>
        </w:rPr>
        <w:object>
          <v:shape id="_x0000_i1026" o:spt="75" type="#_x0000_t75" style="height:79.5pt;width:281.2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Visio.Drawing.11" ShapeID="_x0000_i1026" DrawAspect="Content" ObjectID="_1468075726" r:id="rId9">
            <o:LockedField>false</o:LockedField>
          </o:OLEObject>
        </w:object>
      </w:r>
      <w:commentRangeEnd w:id="14"/>
      <w:r>
        <w:rPr>
          <w:rStyle w:val="12"/>
        </w:rPr>
        <w:commentReference w:id="14"/>
      </w:r>
    </w:p>
    <w:p>
      <w:pPr>
        <w:spacing w:line="360" w:lineRule="auto"/>
        <w:jc w:val="center"/>
        <w:rPr>
          <w:rFonts w:ascii="Times New Roman" w:hAnsi="Times New Roman"/>
          <w:sz w:val="18"/>
          <w:szCs w:val="18"/>
        </w:rPr>
      </w:pPr>
      <w:commentRangeStart w:id="15"/>
      <w:r>
        <w:rPr>
          <w:rFonts w:hint="eastAsia" w:ascii="Times New Roman"/>
          <w:sz w:val="18"/>
          <w:szCs w:val="18"/>
        </w:rPr>
        <w:t>图</w:t>
      </w:r>
      <w:r>
        <w:rPr>
          <w:rFonts w:hint="eastAsia" w:ascii="Times New Roman" w:hAnsi="Times New Roman"/>
          <w:sz w:val="18"/>
          <w:szCs w:val="18"/>
        </w:rPr>
        <w:t xml:space="preserve">1 </w:t>
      </w:r>
      <w:r>
        <w:rPr>
          <w:rFonts w:hint="eastAsia" w:ascii="Times New Roman"/>
          <w:sz w:val="18"/>
          <w:szCs w:val="18"/>
        </w:rPr>
        <w:t>功能框架图</w:t>
      </w:r>
      <w:commentRangeEnd w:id="15"/>
      <w:r>
        <w:rPr>
          <w:rStyle w:val="12"/>
          <w:rFonts w:ascii="Times New Roman" w:hAnsi="Times New Roman"/>
          <w:sz w:val="18"/>
          <w:szCs w:val="18"/>
        </w:rPr>
        <w:commentReference w:id="15"/>
      </w:r>
    </w:p>
    <w:p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（报告中所有的图必须统一编号，图必须有名称，图形、图名称必须</w:t>
      </w:r>
      <w:r>
        <w:rPr>
          <w:rFonts w:hint="eastAsia" w:ascii="Times New Roman"/>
          <w:b/>
          <w:color w:val="FF0000"/>
        </w:rPr>
        <w:t>居中</w:t>
      </w:r>
      <w:r>
        <w:rPr>
          <w:rFonts w:hint="eastAsia" w:ascii="Times New Roman"/>
          <w:color w:val="FF0000"/>
        </w:rPr>
        <w:t>，</w:t>
      </w:r>
      <w:r>
        <w:rPr>
          <w:rFonts w:hint="eastAsia" w:ascii="Times New Roman"/>
          <w:b/>
          <w:color w:val="FF0000"/>
        </w:rPr>
        <w:t>不缩进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</w:t>
      </w:r>
      <w:r>
        <w:rPr>
          <w:rFonts w:hint="eastAsia" w:ascii="Times New Roman"/>
          <w:b/>
          <w:color w:val="FF0000"/>
        </w:rPr>
        <w:t>图形中的所有框图、线条必须</w:t>
      </w:r>
      <w:r>
        <w:rPr>
          <w:rFonts w:hint="eastAsia" w:ascii="Times New Roman" w:hAnsi="Times New Roman"/>
          <w:b/>
          <w:color w:val="FF0000"/>
        </w:rPr>
        <w:t>“</w:t>
      </w:r>
      <w:r>
        <w:rPr>
          <w:rFonts w:hint="eastAsia" w:ascii="Times New Roman"/>
          <w:b/>
          <w:color w:val="FF0000"/>
        </w:rPr>
        <w:t>组合</w:t>
      </w:r>
      <w:r>
        <w:rPr>
          <w:rFonts w:hint="eastAsia" w:ascii="Times New Roman" w:hAnsi="Times New Roman"/>
          <w:b/>
          <w:color w:val="FF0000"/>
        </w:rPr>
        <w:t>”</w:t>
      </w:r>
      <w:r>
        <w:rPr>
          <w:rFonts w:hint="eastAsia" w:ascii="Times New Roman"/>
          <w:b/>
          <w:color w:val="FF0000"/>
        </w:rPr>
        <w:t>成为一个整体，推荐使用</w:t>
      </w:r>
      <w:r>
        <w:rPr>
          <w:rFonts w:ascii="Times New Roman"/>
          <w:b/>
          <w:color w:val="FF0000"/>
        </w:rPr>
        <w:t>V</w:t>
      </w:r>
      <w:r>
        <w:rPr>
          <w:rFonts w:hint="eastAsia" w:ascii="Times New Roman"/>
          <w:b/>
          <w:color w:val="FF0000"/>
        </w:rPr>
        <w:t>isio等工具画图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</w:t>
      </w:r>
      <w:r>
        <w:rPr>
          <w:rFonts w:hint="eastAsia" w:ascii="Times New Roman"/>
          <w:b/>
          <w:color w:val="FF0000"/>
        </w:rPr>
        <w:t>图形不得跨页，且</w:t>
      </w:r>
      <w:r>
        <w:rPr>
          <w:rFonts w:hint="eastAsia" w:ascii="Times New Roman"/>
          <w:b/>
          <w:color w:val="FF0000"/>
          <w:u w:val="single"/>
        </w:rPr>
        <w:t>图形与对应图名必须在同一页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jc w:val="center"/>
        <w:rPr>
          <w:rFonts w:ascii="Times New Roman" w:hAnsi="Times New Roman"/>
          <w:szCs w:val="28"/>
        </w:rPr>
      </w:pPr>
      <w:r>
        <w:rPr>
          <w:rFonts w:hint="eastAsia" w:ascii="Times New Roman"/>
          <w:color w:val="FF0000"/>
        </w:rPr>
        <w:t>（严禁拷贝样稿中的图形，一经发现，均以不及格计）</w:t>
      </w:r>
    </w:p>
    <w:p>
      <w:pPr>
        <w:pStyle w:val="6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/>
          <w:sz w:val="24"/>
        </w:rPr>
        <w:t>（</w:t>
      </w:r>
      <w:r>
        <w:rPr>
          <w:rFonts w:hint="eastAsia" w:ascii="Times New Roman" w:hAnsi="Times New Roman"/>
          <w:sz w:val="24"/>
        </w:rPr>
        <w:t>1</w:t>
      </w:r>
      <w:r>
        <w:rPr>
          <w:rFonts w:hint="eastAsia" w:ascii="Times New Roman"/>
          <w:sz w:val="24"/>
        </w:rPr>
        <w:t>）提供可操作的主菜单：输出菜单，用于显示以从文件中加载的总客户信息和若干个可选的功能选项。根据客户输入的选项来运行不同的功能，运行不同的函数。</w:t>
      </w:r>
    </w:p>
    <w:p>
      <w:pPr>
        <w:pStyle w:val="6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/>
          <w:sz w:val="24"/>
        </w:rPr>
        <w:t>（</w:t>
      </w:r>
      <w:r>
        <w:rPr>
          <w:rFonts w:hint="eastAsia" w:ascii="Times New Roman" w:hAnsi="Times New Roman"/>
          <w:sz w:val="24"/>
        </w:rPr>
        <w:t>2</w:t>
      </w:r>
      <w:r>
        <w:rPr>
          <w:rFonts w:hint="eastAsia" w:ascii="Times New Roman"/>
          <w:sz w:val="24"/>
        </w:rPr>
        <w:t>）</w:t>
      </w:r>
      <w:r>
        <w:rPr>
          <w:rFonts w:hint="eastAsia" w:ascii="Times New Roman" w:hAnsi="Times New Roman"/>
          <w:sz w:val="24"/>
        </w:rPr>
        <w:t>......</w:t>
      </w:r>
      <w:r>
        <w:rPr>
          <w:rFonts w:hint="eastAsia" w:ascii="Times New Roman"/>
          <w:sz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pStyle w:val="6"/>
        <w:ind w:firstLine="480" w:firstLineChars="200"/>
        <w:rPr>
          <w:rFonts w:ascii="Times New Roman" w:hAnsi="Times New Roman"/>
          <w:color w:val="FF0000"/>
          <w:sz w:val="24"/>
        </w:rPr>
      </w:pPr>
      <w:r>
        <w:rPr>
          <w:rFonts w:hint="eastAsia" w:ascii="Times New Roman"/>
          <w:color w:val="FF0000"/>
          <w:sz w:val="24"/>
        </w:rPr>
        <w:t>（全文中的（</w:t>
      </w:r>
      <w:r>
        <w:rPr>
          <w:rFonts w:hint="eastAsia" w:ascii="Times New Roman" w:hAnsi="Times New Roman"/>
          <w:color w:val="FF0000"/>
          <w:sz w:val="24"/>
        </w:rPr>
        <w:t>1</w:t>
      </w:r>
      <w:r>
        <w:rPr>
          <w:rFonts w:hint="eastAsia" w:ascii="Times New Roman"/>
          <w:color w:val="FF0000"/>
          <w:sz w:val="24"/>
        </w:rPr>
        <w:t>）、（</w:t>
      </w:r>
      <w:r>
        <w:rPr>
          <w:rFonts w:hint="eastAsia" w:ascii="Times New Roman" w:hAnsi="Times New Roman"/>
          <w:color w:val="FF0000"/>
          <w:sz w:val="24"/>
        </w:rPr>
        <w:t>2</w:t>
      </w:r>
      <w:r>
        <w:rPr>
          <w:rFonts w:hint="eastAsia" w:ascii="Times New Roman"/>
          <w:color w:val="FF0000"/>
          <w:sz w:val="24"/>
        </w:rPr>
        <w:t>）、（</w:t>
      </w:r>
      <w:r>
        <w:rPr>
          <w:rFonts w:hint="eastAsia" w:ascii="Times New Roman" w:hAnsi="Times New Roman"/>
          <w:color w:val="FF0000"/>
          <w:sz w:val="24"/>
        </w:rPr>
        <w:t>3</w:t>
      </w:r>
      <w:r>
        <w:rPr>
          <w:rFonts w:hint="eastAsia" w:ascii="Times New Roman"/>
          <w:color w:val="FF0000"/>
          <w:sz w:val="24"/>
        </w:rPr>
        <w:t>）等格式必须统一为中文括号或者英文括号。）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outlineLvl w:val="0"/>
        <w:rPr>
          <w:rFonts w:ascii="Times New Roman" w:hAnsi="Times New Roman"/>
        </w:rPr>
      </w:pPr>
      <w:r>
        <w:rPr>
          <w:rFonts w:hint="eastAsia" w:ascii="Times New Roman"/>
          <w:b/>
          <w:bCs/>
          <w:sz w:val="28"/>
        </w:rPr>
        <w:t>三、</w:t>
      </w:r>
      <w:r>
        <w:rPr>
          <w:rFonts w:ascii="Times New Roman"/>
          <w:b/>
          <w:bCs/>
          <w:sz w:val="28"/>
        </w:rPr>
        <w:t>概要设计</w:t>
      </w:r>
      <w:r>
        <w:rPr>
          <w:rFonts w:hint="eastAsia" w:ascii="Times New Roman" w:hAnsi="Times New Roman"/>
        </w:rPr>
        <w:t xml:space="preserve"> </w:t>
      </w:r>
    </w:p>
    <w:p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1 </w:t>
      </w:r>
      <w:r>
        <w:rPr>
          <w:rFonts w:hint="eastAsia" w:ascii="Times New Roman"/>
        </w:rPr>
        <w:t>主要存储结构</w:t>
      </w:r>
    </w:p>
    <w:p>
      <w:pPr>
        <w:pStyle w:val="6"/>
        <w:rPr>
          <w:rFonts w:ascii="Times New Roman" w:hAnsi="Times New Roman"/>
          <w:sz w:val="24"/>
        </w:rPr>
      </w:pPr>
      <w:r>
        <w:rPr>
          <w:rFonts w:hint="eastAsia" w:ascii="Times New Roman"/>
          <w:color w:val="FF0000"/>
          <w:sz w:val="24"/>
        </w:rPr>
        <w:t>（二级标题格式：宋体，小四号，不加粗，两端对齐，不缩进，下同）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struct type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{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commentRangeStart w:id="16"/>
      <w:r>
        <w:rPr>
          <w:rFonts w:ascii="Times New Roman" w:hAnsi="Times New Roman"/>
        </w:rPr>
        <w:t>//客户帐单结构</w:t>
      </w:r>
      <w:commentRangeEnd w:id="16"/>
      <w:r>
        <w:rPr>
          <w:rStyle w:val="12"/>
        </w:rPr>
        <w:commentReference w:id="16"/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int custbillid;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//客户帐单编码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char custname[50];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//客户名称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double localfee;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//市话费用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double idfee;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//长话费用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char latnname[20];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//本地网名称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char regionname[30];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//营业区名称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struct type *next;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//指针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}*head,*p1;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>//全局指针</w:t>
      </w:r>
    </w:p>
    <w:p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2 </w:t>
      </w:r>
      <w:r>
        <w:rPr>
          <w:rFonts w:hint="eastAsia" w:ascii="Times New Roman"/>
        </w:rPr>
        <w:t>主要函数流程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1</w:t>
      </w:r>
      <w:r>
        <w:rPr>
          <w:rFonts w:hint="eastAsia" w:ascii="Times New Roman"/>
        </w:rPr>
        <w:t>）装载函数：用于从文本中载入信息并建立链表，此处用链表方式读入，用</w:t>
      </w:r>
      <w:r>
        <w:rPr>
          <w:rFonts w:ascii="Times New Roman" w:hAnsi="Times New Roman"/>
        </w:rPr>
        <w:t>(struct type*)malloc(sizeof(struct type))</w:t>
      </w:r>
      <w:r>
        <w:rPr>
          <w:rFonts w:ascii="Times New Roman"/>
        </w:rPr>
        <w:t>来动态建立链表结点树目，此处</w:t>
      </w:r>
      <w:r>
        <w:rPr>
          <w:rFonts w:hint="eastAsia" w:ascii="Times New Roman"/>
        </w:rPr>
        <w:t>以一个结构体内容作为一个结点</w:t>
      </w:r>
      <w:r>
        <w:rPr>
          <w:rFonts w:hint="eastAsia" w:ascii="Times New Roman" w:hAnsi="Times New Roman"/>
        </w:rPr>
        <w:t xml:space="preserve">, </w:t>
      </w:r>
      <w:r>
        <w:rPr>
          <w:rFonts w:hint="eastAsia" w:ascii="Times New Roman"/>
        </w:rPr>
        <w:t>装载函数流程图如图</w:t>
      </w:r>
      <w:r>
        <w:rPr>
          <w:rFonts w:hint="eastAsia" w:ascii="Times New Roman" w:hAnsi="Times New Roman"/>
        </w:rPr>
        <w:t>2</w:t>
      </w:r>
      <w:r>
        <w:rPr>
          <w:rFonts w:hint="eastAsia" w:ascii="Times New Roman"/>
        </w:rPr>
        <w:t>所示。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object>
          <v:shape id="_x0000_i1027" o:spt="75" type="#_x0000_t75" style="height:295.5pt;width:161.2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Visio.Drawing.11" ShapeID="_x0000_i1027" DrawAspect="Content" ObjectID="_1468075727" r:id="rId11">
            <o:LockedField>false</o:LockedField>
          </o:OLEObject>
        </w:object>
      </w:r>
      <w:r>
        <w:rPr>
          <w:rFonts w:hint="eastAsia" w:ascii="Times New Roman" w:hAnsi="Times New Roman"/>
        </w:rPr>
        <w:t xml:space="preserve">        </w:t>
      </w:r>
    </w:p>
    <w:p>
      <w:pPr>
        <w:spacing w:line="360" w:lineRule="auto"/>
        <w:jc w:val="center"/>
        <w:rPr>
          <w:rFonts w:ascii="Times New Roman" w:hAnsi="Times New Roman"/>
          <w:sz w:val="21"/>
          <w:szCs w:val="21"/>
        </w:rPr>
      </w:pPr>
      <w:commentRangeStart w:id="17"/>
      <w:r>
        <w:rPr>
          <w:rFonts w:hint="eastAsia" w:ascii="Times New Roman"/>
          <w:sz w:val="21"/>
          <w:szCs w:val="21"/>
        </w:rPr>
        <w:t>图</w:t>
      </w:r>
      <w:r>
        <w:rPr>
          <w:rFonts w:hint="eastAsia" w:ascii="Times New Roman" w:hAnsi="Times New Roman"/>
          <w:sz w:val="21"/>
          <w:szCs w:val="21"/>
        </w:rPr>
        <w:t xml:space="preserve">2 </w:t>
      </w:r>
      <w:r>
        <w:rPr>
          <w:rFonts w:hint="eastAsia" w:ascii="Times New Roman"/>
          <w:sz w:val="21"/>
          <w:szCs w:val="21"/>
        </w:rPr>
        <w:t>装载函数</w:t>
      </w:r>
      <w:commentRangeEnd w:id="17"/>
      <w:r>
        <w:rPr>
          <w:rStyle w:val="12"/>
        </w:rPr>
        <w:commentReference w:id="17"/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hint="eastAsia" w:ascii="Times New Roman"/>
          <w:color w:val="FF0000"/>
        </w:rPr>
        <w:t>（拷贝此图者，以不及格计）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2</w:t>
      </w:r>
      <w:r>
        <w:rPr>
          <w:rFonts w:hint="eastAsia" w:ascii="Times New Roman"/>
        </w:rPr>
        <w:t>）查找函数：利用用户输入的名称进行顺序查找并将找到的客户信息输出，流程图如图</w:t>
      </w:r>
      <w:r>
        <w:rPr>
          <w:rFonts w:hint="eastAsia" w:ascii="Times New Roman" w:hAnsi="Times New Roman"/>
        </w:rPr>
        <w:t>3</w:t>
      </w:r>
      <w:r>
        <w:rPr>
          <w:rFonts w:hint="eastAsia" w:ascii="Times New Roman"/>
        </w:rPr>
        <w:t>所示。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outlineLvl w:val="0"/>
        <w:rPr>
          <w:rFonts w:ascii="Times New Roman" w:hAnsi="Times New Roman"/>
          <w:color w:val="FF0000"/>
        </w:rPr>
      </w:pPr>
      <w:r>
        <w:rPr>
          <w:rFonts w:hint="eastAsia" w:ascii="Times New Roman"/>
          <w:b/>
          <w:bCs/>
          <w:sz w:val="28"/>
        </w:rPr>
        <w:t>四、源程序代码</w:t>
      </w:r>
      <w:r>
        <w:rPr>
          <w:rFonts w:hint="eastAsia" w:ascii="Times New Roman" w:hAnsi="Times New Roman"/>
        </w:rPr>
        <w:t xml:space="preserve">  </w:t>
      </w:r>
    </w:p>
    <w:p>
      <w:pPr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#include&lt;fstream&gt;</w:t>
      </w:r>
    </w:p>
    <w:p>
      <w:pPr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#include&lt;cstdlib&gt;</w:t>
      </w:r>
    </w:p>
    <w:p>
      <w:pPr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#include&lt;cstring&gt;</w:t>
      </w:r>
    </w:p>
    <w:p>
      <w:pPr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 &lt;iomanip&gt;</w:t>
      </w:r>
    </w:p>
    <w:p>
      <w:pPr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......</w:t>
      </w:r>
    </w:p>
    <w:p>
      <w:pPr>
        <w:ind w:firstLine="480" w:firstLineChars="200"/>
        <w:rPr>
          <w:rFonts w:ascii="Times New Roman" w:hAnsi="Times New Roman" w:cs="Times New Roman"/>
          <w:sz w:val="21"/>
        </w:rPr>
      </w:pPr>
      <w:r>
        <w:rPr>
          <w:rFonts w:hint="eastAsia" w:ascii="Times New Roman"/>
          <w:color w:val="FF0000"/>
        </w:rPr>
        <w:t>（源代码格式：</w:t>
      </w:r>
      <w:r>
        <w:rPr>
          <w:rFonts w:hint="eastAsia" w:ascii="Times New Roman" w:hAns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字体，</w:t>
      </w:r>
      <w:r>
        <w:rPr>
          <w:rFonts w:hint="eastAsia" w:ascii="Times New Roman"/>
          <w:b/>
          <w:color w:val="FF0000"/>
          <w:u w:val="single"/>
        </w:rPr>
        <w:t>大小为五号，单倍行距，</w:t>
      </w:r>
      <w:r>
        <w:rPr>
          <w:rFonts w:hint="eastAsia" w:ascii="Times New Roman"/>
          <w:color w:val="FF0000"/>
        </w:rPr>
        <w:t>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0，注意排版美观，</w:t>
      </w:r>
      <w:r>
        <w:rPr>
          <w:rFonts w:hint="eastAsia" w:ascii="Times New Roman" w:hAnsi="Times New Roman"/>
          <w:b/>
          <w:color w:val="FF0000"/>
          <w:u w:val="single"/>
        </w:rPr>
        <w:t>代码缩进对齐</w:t>
      </w:r>
      <w:r>
        <w:rPr>
          <w:rFonts w:hint="eastAsia" w:ascii="Times New Roman" w:hAnsi="Times New Roman"/>
          <w:color w:val="FF0000"/>
        </w:rPr>
        <w:t>，</w:t>
      </w:r>
      <w:r>
        <w:rPr>
          <w:rFonts w:hint="eastAsia" w:ascii="Times New Roman" w:hAnsi="Times New Roman"/>
          <w:b/>
          <w:color w:val="FF0000"/>
          <w:u w:val="single"/>
        </w:rPr>
        <w:t>注释也应对齐</w:t>
      </w:r>
      <w:r>
        <w:rPr>
          <w:rFonts w:hint="eastAsia" w:ascii="Times New Roman"/>
          <w:color w:val="FF0000"/>
        </w:rPr>
        <w:t>）</w:t>
      </w:r>
    </w:p>
    <w:p>
      <w:pPr>
        <w:outlineLvl w:val="0"/>
        <w:rPr>
          <w:rFonts w:ascii="Times New Roman" w:hAnsi="Times New Roman"/>
        </w:rPr>
      </w:pPr>
      <w:r>
        <w:rPr>
          <w:rFonts w:hint="eastAsia" w:ascii="Times New Roman"/>
          <w:b/>
          <w:bCs/>
          <w:sz w:val="28"/>
        </w:rPr>
        <w:t>五、测试数据及其结果</w:t>
      </w:r>
      <w:r>
        <w:rPr>
          <w:rFonts w:ascii="Times New Roman"/>
          <w:b/>
          <w:bCs/>
          <w:sz w:val="28"/>
        </w:rPr>
        <w:t>分析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运行后，程序的主菜单界面如下。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>
        <w:rPr>
          <w:rFonts w:ascii="Times New Roman"/>
        </w:rPr>
        <w:t>欢迎使用</w:t>
      </w:r>
      <w:r>
        <w:rPr>
          <w:rFonts w:hint="eastAsia" w:ascii="Times New Roman" w:hAnsi="Times New Roman"/>
        </w:rPr>
        <w:t>XX</w:t>
      </w:r>
      <w:r>
        <w:rPr>
          <w:rFonts w:ascii="Times New Roman"/>
        </w:rPr>
        <w:t>管理系统</w:t>
      </w:r>
      <w:r>
        <w:rPr>
          <w:rFonts w:ascii="Times New Roman" w:hAnsi="Times New Roman"/>
        </w:rPr>
        <w:t>!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菜单：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总客户信息</w:t>
      </w:r>
      <w:r>
        <w:rPr>
          <w:rFonts w:ascii="Times New Roman" w:hAnsi="Times New Roman"/>
        </w:rPr>
        <w:t>: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1     moto     10200     31000   nanjing     yuhua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2   huawei     13020     20000   nanjing     gulou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6    julong     33000     20000   nanjing    xuanwu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3    datang     25010     12030    suqian    suyang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4  zhongxin     20000     88150   nanjing     yuhua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5   weidian     70530     55000    suqian    sihong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7lianchuang     33000     20000   nanjing     gulou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9    yiruan     40030     50000   nanjing     gulou</w:t>
      </w:r>
    </w:p>
    <w:p>
      <w:pPr>
        <w:spacing w:line="360" w:lineRule="auto"/>
        <w:ind w:firstLine="480" w:firstLineChars="20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8     sohu     40000     72000   nantong     haian</w:t>
      </w:r>
    </w:p>
    <w:p>
      <w:pPr>
        <w:spacing w:line="360" w:lineRule="auto"/>
        <w:ind w:firstLine="480" w:firstLineChars="20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10    sina     21000     34000   nantong    haimen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请输入所要进行的操作：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/>
        </w:rPr>
        <w:t>：查找客户；</w:t>
      </w:r>
      <w:r>
        <w:rPr>
          <w:rFonts w:hint="eastAsia" w:ascii="Times New Roman" w:hAnsi="Times New Roman"/>
        </w:rPr>
        <w:t xml:space="preserve">                      </w:t>
      </w:r>
      <w:r>
        <w:rPr>
          <w:rFonts w:ascii="Times New Roman" w:hAnsi="Times New Roman"/>
        </w:rPr>
        <w:t>6</w:t>
      </w:r>
      <w:r>
        <w:rPr>
          <w:rFonts w:ascii="Times New Roman"/>
        </w:rPr>
        <w:t>：备份帐单；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/>
        </w:rPr>
        <w:t>：插入帐单；</w:t>
      </w:r>
      <w:r>
        <w:rPr>
          <w:rFonts w:hint="eastAsia" w:ascii="Times New Roman" w:hAnsi="Times New Roman"/>
        </w:rPr>
        <w:t xml:space="preserve">                      </w:t>
      </w:r>
      <w:r>
        <w:rPr>
          <w:rFonts w:ascii="Times New Roman" w:hAnsi="Times New Roman"/>
        </w:rPr>
        <w:t>7</w:t>
      </w:r>
      <w:r>
        <w:rPr>
          <w:rFonts w:ascii="Times New Roman"/>
        </w:rPr>
        <w:t>：客户排序；</w:t>
      </w:r>
      <w:r>
        <w:rPr>
          <w:rFonts w:hint="eastAsia" w:ascii="Times New Roman" w:hAnsi="Times New Roman"/>
        </w:rPr>
        <w:t xml:space="preserve"> 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/>
        </w:rPr>
        <w:t>：删除帐单；</w:t>
      </w:r>
      <w:r>
        <w:rPr>
          <w:rFonts w:hint="eastAsia" w:ascii="Times New Roman" w:hAnsi="Times New Roman"/>
        </w:rPr>
        <w:t xml:space="preserve">                      </w:t>
      </w:r>
      <w:r>
        <w:rPr>
          <w:rFonts w:ascii="Times New Roman" w:hAnsi="Times New Roman"/>
        </w:rPr>
        <w:t>8</w:t>
      </w:r>
      <w:r>
        <w:rPr>
          <w:rFonts w:ascii="Times New Roman"/>
        </w:rPr>
        <w:t>：分类合计；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/>
        </w:rPr>
        <w:t>：修改帐单；</w:t>
      </w:r>
      <w:r>
        <w:rPr>
          <w:rFonts w:hint="eastAsia"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9: </w:t>
      </w:r>
      <w:r>
        <w:rPr>
          <w:rFonts w:ascii="Times New Roman"/>
        </w:rPr>
        <w:t>显示菜单；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>
        <w:rPr>
          <w:rFonts w:ascii="Times New Roman"/>
        </w:rPr>
        <w:t>：保存帐单；</w:t>
      </w:r>
      <w:r>
        <w:rPr>
          <w:rFonts w:hint="eastAsia" w:ascii="Times New Roman" w:hAnsi="Times New Roman"/>
        </w:rPr>
        <w:t xml:space="preserve">                      </w:t>
      </w:r>
      <w:r>
        <w:rPr>
          <w:rFonts w:ascii="Times New Roman" w:hAnsi="Times New Roman"/>
        </w:rPr>
        <w:t>0</w:t>
      </w:r>
      <w:r>
        <w:rPr>
          <w:rFonts w:ascii="Times New Roman"/>
        </w:rPr>
        <w:t>：</w:t>
      </w:r>
      <w:r>
        <w:rPr>
          <w:rFonts w:hint="eastAsia" w:ascii="Times New Roman"/>
        </w:rPr>
        <w:t>退</w:t>
      </w:r>
      <w:r>
        <w:rPr>
          <w:rFonts w:ascii="Times New Roman"/>
        </w:rPr>
        <w:t>出操作；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1</w:t>
      </w:r>
      <w:r>
        <w:rPr>
          <w:rFonts w:hint="eastAsia" w:ascii="Times New Roman"/>
        </w:rPr>
        <w:t>）查找用户测试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输入：</w:t>
      </w:r>
      <w:r>
        <w:rPr>
          <w:rFonts w:hint="eastAsia" w:ascii="Times New Roman" w:hAnsi="Times New Roman"/>
        </w:rPr>
        <w:t>1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输出：请输入所要寻找的客户名称</w:t>
      </w:r>
      <w:r>
        <w:rPr>
          <w:rFonts w:ascii="Times New Roman" w:hAnsi="Times New Roman"/>
        </w:rPr>
        <w:t>: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输入：</w:t>
      </w:r>
      <w:r>
        <w:rPr>
          <w:rFonts w:hint="eastAsia" w:ascii="Times New Roman" w:hAnsi="Times New Roman"/>
        </w:rPr>
        <w:t>moto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输出：以找到客户对象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custbillid:1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custname:moto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localfee:10200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idfee:31000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latnname:nanjing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regionname:yuhua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操作已完成，请继续操作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2</w:t>
      </w:r>
      <w:r>
        <w:rPr>
          <w:rFonts w:hint="eastAsia" w:ascii="Times New Roman"/>
        </w:rPr>
        <w:t>）插入客户测试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3</w:t>
      </w:r>
      <w:r>
        <w:rPr>
          <w:rFonts w:hint="eastAsia" w:ascii="Times New Roman"/>
        </w:rPr>
        <w:t>）客户排序测试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4</w:t>
      </w:r>
      <w:r>
        <w:rPr>
          <w:rFonts w:hint="eastAsia" w:ascii="Times New Roman"/>
        </w:rPr>
        <w:t>）统计测试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5</w:t>
      </w:r>
      <w:r>
        <w:rPr>
          <w:rFonts w:hint="eastAsia" w:ascii="Times New Roman"/>
        </w:rPr>
        <w:t>）退出测试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结果分析如下。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1</w:t>
      </w:r>
      <w:r>
        <w:rPr>
          <w:rFonts w:hint="eastAsia" w:ascii="Times New Roman"/>
        </w:rPr>
        <w:t>）在输入菜单选项时如果输入的内容不是</w:t>
      </w:r>
      <w:r>
        <w:rPr>
          <w:rFonts w:hint="eastAsia" w:ascii="Times New Roman" w:hAnsi="Times New Roman"/>
        </w:rPr>
        <w:t>1-0</w:t>
      </w:r>
      <w:r>
        <w:rPr>
          <w:rFonts w:hint="eastAsia" w:ascii="Times New Roman"/>
        </w:rPr>
        <w:t>之间的数字，而是其他数字，系统将继续执行等待下次正确的输入；若输入的为其他字符（字母或符号），系统将自动认为操作结束而推出系统。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2</w:t>
      </w:r>
      <w:r>
        <w:rPr>
          <w:rFonts w:hint="eastAsia" w:ascii="Times New Roman"/>
        </w:rPr>
        <w:t>）在需要输入所须查找的名称处如输入名称不在系统中，系统提示错误并推出系统。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（此部分如采用截图方式，图形也必须编号、居中排版）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/>
          <w:b/>
          <w:bCs/>
          <w:sz w:val="28"/>
        </w:rPr>
        <w:t>六、</w:t>
      </w:r>
      <w:commentRangeStart w:id="18"/>
      <w:r>
        <w:rPr>
          <w:rFonts w:hint="eastAsia" w:ascii="Times New Roman"/>
          <w:b/>
          <w:bCs/>
          <w:sz w:val="28"/>
        </w:rPr>
        <w:t>调试</w:t>
      </w:r>
      <w:r>
        <w:rPr>
          <w:rFonts w:hint="eastAsia" w:ascii="Times New Roman"/>
          <w:b/>
          <w:sz w:val="28"/>
          <w:szCs w:val="28"/>
        </w:rPr>
        <w:t>过程中的问题</w:t>
      </w:r>
      <w:commentRangeEnd w:id="18"/>
      <w:r>
        <w:rPr>
          <w:rStyle w:val="12"/>
          <w:rFonts w:ascii="Times New Roman" w:hAnsi="Times New Roman"/>
        </w:rPr>
        <w:commentReference w:id="18"/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1</w:t>
      </w:r>
      <w:r>
        <w:rPr>
          <w:rFonts w:hint="eastAsia" w:ascii="Times New Roman"/>
        </w:rPr>
        <w:t>）链表建立时的结尾多出问题：在</w:t>
      </w:r>
      <w:r>
        <w:rPr>
          <w:rFonts w:hint="eastAsia" w:ascii="Times New Roman" w:hAnsi="Times New Roman"/>
        </w:rPr>
        <w:t>C++</w:t>
      </w:r>
      <w:r>
        <w:rPr>
          <w:rFonts w:hint="eastAsia" w:ascii="Times New Roman"/>
        </w:rPr>
        <w:t>中用</w:t>
      </w:r>
      <w:r>
        <w:rPr>
          <w:rFonts w:ascii="Times New Roman" w:hAnsi="Times New Roman"/>
        </w:rPr>
        <w:t>while(!ifs.eof(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))</w:t>
      </w:r>
      <w:r>
        <w:rPr>
          <w:rFonts w:hint="eastAsia" w:ascii="Times New Roman"/>
        </w:rPr>
        <w:t>来判断文件是否结束而确定链表结点数目时，因</w:t>
      </w:r>
      <w:r>
        <w:rPr>
          <w:rFonts w:ascii="Times New Roman" w:hAnsi="Times New Roman"/>
        </w:rPr>
        <w:t>ifs.eof()</w:t>
      </w:r>
      <w:r>
        <w:rPr>
          <w:rFonts w:hint="eastAsia" w:ascii="Times New Roman"/>
        </w:rPr>
        <w:t>判断方式问题，在文件结束时会读到下一行才结束，因此结点树会多出一个，而且最后一个结点的内容为随机值。所以需要将末尾结点删除，通过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p1=head;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while(p1-&gt;next-&gt;next!=NULL)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p1=p1-&gt;next;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p1-&gt;next=NULL;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来完成。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2</w:t>
      </w:r>
      <w:r>
        <w:rPr>
          <w:rFonts w:hint="eastAsia" w:ascii="Times New Roman"/>
        </w:rPr>
        <w:t>）插入</w:t>
      </w:r>
      <w:r>
        <w:rPr>
          <w:rFonts w:hint="eastAsia" w:ascii="Times New Roman" w:hAnsi="Times New Roman"/>
        </w:rPr>
        <w:t>\</w:t>
      </w:r>
      <w:r>
        <w:rPr>
          <w:rFonts w:hint="eastAsia" w:ascii="Times New Roman"/>
        </w:rPr>
        <w:t>删除客户时位置为头部的处理问题：当插入的名称选择为头时，应另行处理，通过</w:t>
      </w:r>
      <w:bookmarkStart w:id="1" w:name="_GoBack"/>
      <w:bookmarkEnd w:id="1"/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outlineLvl w:val="0"/>
        <w:rPr>
          <w:rFonts w:ascii="Times New Roman" w:hAnsi="Times New Roman"/>
          <w:b/>
          <w:bCs/>
          <w:sz w:val="30"/>
        </w:rPr>
      </w:pPr>
      <w:r>
        <w:rPr>
          <w:rFonts w:hint="eastAsia" w:ascii="Times New Roman"/>
          <w:b/>
          <w:bCs/>
          <w:sz w:val="30"/>
        </w:rPr>
        <w:t>七、</w:t>
      </w:r>
      <w:r>
        <w:rPr>
          <w:rFonts w:hint="eastAsia" w:ascii="Times New Roman"/>
          <w:b/>
          <w:bCs/>
          <w:sz w:val="30"/>
          <w:lang w:val="en-US" w:eastAsia="zh-CN"/>
        </w:rPr>
        <w:t>程序设计</w:t>
      </w:r>
      <w:commentRangeStart w:id="19"/>
      <w:r>
        <w:rPr>
          <w:rFonts w:ascii="Times New Roman"/>
          <w:b/>
          <w:bCs/>
          <w:sz w:val="30"/>
        </w:rPr>
        <w:t>总结</w:t>
      </w:r>
      <w:commentRangeEnd w:id="19"/>
      <w:r>
        <w:rPr>
          <w:rStyle w:val="12"/>
          <w:rFonts w:ascii="Times New Roman" w:hAnsi="Times New Roman"/>
        </w:rPr>
        <w:commentReference w:id="19"/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rPr>
          <w:b/>
          <w:bCs/>
        </w:rPr>
      </w:pPr>
    </w:p>
    <w:sectPr>
      <w:footerReference r:id="rId5" w:type="default"/>
      <w:pgSz w:w="11906" w:h="16838"/>
      <w:pgMar w:top="1418" w:right="1134" w:bottom="1134" w:left="1418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guoj" w:date="2018-01-31T22:58:00Z" w:initials="g">
    <w:p w14:paraId="32250E2B">
      <w:pPr>
        <w:pStyle w:val="4"/>
      </w:pPr>
      <w:r>
        <w:rPr>
          <w:rFonts w:hint="eastAsia"/>
        </w:rPr>
        <w:t>本报告完成后需删除所有批注</w:t>
      </w:r>
    </w:p>
    <w:p w14:paraId="51A80F93">
      <w:pPr>
        <w:pStyle w:val="4"/>
      </w:pPr>
      <w:r>
        <w:rPr>
          <w:rFonts w:hint="eastAsia"/>
        </w:rPr>
        <w:t>请高度重视、遵循报告的格式要求，对最终成绩有直接影响</w:t>
      </w:r>
    </w:p>
    <w:p w14:paraId="043918FC">
      <w:pPr>
        <w:pStyle w:val="4"/>
      </w:pPr>
      <w:r>
        <w:rPr>
          <w:rFonts w:hint="eastAsia"/>
        </w:rPr>
        <w:t>为避免不同软件带来的格式差异，请务必使用word软件</w:t>
      </w:r>
    </w:p>
  </w:comment>
  <w:comment w:id="1" w:author="guoj" w:date="2013-10-21T15:12:00Z" w:initials="g">
    <w:p w14:paraId="08990102">
      <w:pPr>
        <w:pStyle w:val="4"/>
      </w:pPr>
      <w:r>
        <w:rPr>
          <w:rFonts w:hint="eastAsia"/>
        </w:rPr>
        <w:t>根据实际情况填写</w:t>
      </w:r>
    </w:p>
  </w:comment>
  <w:comment w:id="2" w:author="guoj" w:date="2013-10-21T15:07:00Z" w:initials="g">
    <w:p w14:paraId="39C80BAF">
      <w:pPr>
        <w:pStyle w:val="4"/>
      </w:pPr>
      <w:bookmarkStart w:id="0" w:name="OLE_LINK1"/>
      <w:r>
        <w:rPr>
          <w:rFonts w:hint="eastAsia"/>
        </w:rPr>
        <w:t>题目与教师给定的题目需完全一致</w:t>
      </w:r>
      <w:bookmarkEnd w:id="0"/>
    </w:p>
  </w:comment>
  <w:comment w:id="3" w:author="guoj" w:date="2018-01-31T22:45:00Z" w:initials="g">
    <w:p w14:paraId="43273A9F">
      <w:pPr>
        <w:pStyle w:val="4"/>
      </w:pPr>
      <w:r>
        <w:rPr>
          <w:rFonts w:hint="eastAsia"/>
        </w:rPr>
        <w:t>每行填写一个人，除组长外，组员不超过两人。贡献大的组员尽量填前面</w:t>
      </w:r>
    </w:p>
    <w:p w14:paraId="06B54313">
      <w:pPr>
        <w:pStyle w:val="4"/>
        <w:rPr>
          <w:b/>
        </w:rPr>
      </w:pPr>
      <w:r>
        <w:rPr>
          <w:rFonts w:hint="eastAsia"/>
          <w:b/>
        </w:rPr>
        <w:t>学号在前</w:t>
      </w:r>
    </w:p>
  </w:comment>
  <w:comment w:id="4" w:author="guoj" w:date="2018-01-31T22:46:00Z" w:initials="g">
    <w:p w14:paraId="4DFE01CD">
      <w:pPr>
        <w:pStyle w:val="4"/>
      </w:pPr>
      <w:r>
        <w:rPr>
          <w:rFonts w:hint="eastAsia"/>
        </w:rPr>
        <w:t>根据实际情况填写</w:t>
      </w:r>
    </w:p>
  </w:comment>
  <w:comment w:id="5" w:author="guoj" w:date="2018-01-31T22:46:00Z" w:initials="g">
    <w:p w14:paraId="63B842B0">
      <w:pPr>
        <w:pStyle w:val="4"/>
      </w:pPr>
      <w:r>
        <w:rPr>
          <w:rFonts w:hint="eastAsia"/>
        </w:rPr>
        <w:t>根据实际情况填写，不清楚需向教师咨询</w:t>
      </w:r>
    </w:p>
  </w:comment>
  <w:comment w:id="6" w:author="guoj" w:date="2018-01-31T22:46:00Z" w:initials="g">
    <w:p w14:paraId="63272277">
      <w:pPr>
        <w:pStyle w:val="4"/>
      </w:pPr>
      <w:r>
        <w:rPr>
          <w:rFonts w:hint="eastAsia"/>
        </w:rPr>
        <w:t>根据实际情况填写</w:t>
      </w:r>
    </w:p>
  </w:comment>
  <w:comment w:id="7" w:author="guoj" w:date="2018-04-17T19:43:00Z" w:initials="g">
    <w:p w14:paraId="33BB42FD">
      <w:pPr>
        <w:pStyle w:val="4"/>
      </w:pPr>
      <w:r>
        <w:rPr>
          <w:rFonts w:hint="eastAsia"/>
        </w:rPr>
        <w:t>括号内填上组长姓名</w:t>
      </w:r>
    </w:p>
  </w:comment>
  <w:comment w:id="8" w:author="guoj" w:date="2013-10-21T11:51:00Z" w:initials="g">
    <w:p w14:paraId="1A890EEC">
      <w:pPr>
        <w:pStyle w:val="4"/>
      </w:pPr>
      <w:r>
        <w:rPr>
          <w:rFonts w:hint="eastAsia"/>
        </w:rPr>
        <w:t>括号内填上组员姓名，下同</w:t>
      </w:r>
    </w:p>
  </w:comment>
  <w:comment w:id="9" w:author="guoj" w:date="2018-04-17T20:16:00Z" w:initials="g">
    <w:p w14:paraId="58846FD4">
      <w:pPr>
        <w:pStyle w:val="4"/>
      </w:pPr>
      <w:r>
        <w:rPr>
          <w:rFonts w:hint="eastAsia"/>
        </w:rPr>
        <w:t>填上组长与组员承担的开发、文档和测试工作的</w:t>
      </w:r>
      <w:r>
        <w:rPr>
          <w:rFonts w:hint="eastAsia"/>
          <w:b/>
          <w:color w:val="FF0000"/>
        </w:rPr>
        <w:t>详细具体内容</w:t>
      </w:r>
      <w:r>
        <w:rPr>
          <w:rFonts w:hint="eastAsia"/>
        </w:rPr>
        <w:t>，每人</w:t>
      </w:r>
      <w:r>
        <w:rPr>
          <w:rFonts w:hint="eastAsia"/>
          <w:b/>
          <w:color w:val="FF0000"/>
        </w:rPr>
        <w:t>至少三行</w:t>
      </w:r>
      <w:r>
        <w:rPr>
          <w:rFonts w:hint="eastAsia"/>
        </w:rPr>
        <w:t>。</w:t>
      </w:r>
    </w:p>
    <w:p w14:paraId="43AF31EE">
      <w:pPr>
        <w:pStyle w:val="4"/>
      </w:pPr>
      <w:r>
        <w:rPr>
          <w:rFonts w:hint="eastAsia"/>
        </w:rPr>
        <w:t>注意：需具体写明承担的编程任务,仅编写文档、录入数据或测试代码，未承担代码编写任务者成绩不及格。</w:t>
      </w:r>
    </w:p>
  </w:comment>
  <w:comment w:id="10" w:author="guoj" w:date="2018-04-17T19:48:00Z" w:initials="g">
    <w:p w14:paraId="7A956B22">
      <w:pPr>
        <w:pStyle w:val="4"/>
      </w:pPr>
      <w:r>
        <w:rPr>
          <w:rFonts w:hint="eastAsia"/>
        </w:rPr>
        <w:t>横向三格依次填上组长学号姓名、两位组员的学号姓名，学号姓名之间以空格隔开。</w:t>
      </w:r>
    </w:p>
    <w:p w14:paraId="0CCB2705">
      <w:pPr>
        <w:pStyle w:val="4"/>
      </w:pPr>
      <w:r>
        <w:rPr>
          <w:rFonts w:hint="eastAsia"/>
          <w:b/>
          <w:color w:val="FF0000"/>
        </w:rPr>
        <w:t>学号在前</w:t>
      </w:r>
      <w:r>
        <w:rPr>
          <w:rFonts w:hint="eastAsia"/>
          <w:color w:val="FF0000"/>
        </w:rPr>
        <w:t>。</w:t>
      </w:r>
    </w:p>
  </w:comment>
  <w:comment w:id="11" w:author="guoj" w:date="2018-03-07T16:18:00Z" w:initials="g">
    <w:p w14:paraId="085067E3">
      <w:pPr>
        <w:pStyle w:val="4"/>
      </w:pPr>
      <w:r>
        <w:rPr>
          <w:rFonts w:hint="eastAsia"/>
        </w:rPr>
        <w:t>题目与教师给定的题目需完全一致，</w:t>
      </w:r>
      <w:r>
        <w:rPr>
          <w:rFonts w:hint="eastAsia"/>
          <w:b/>
          <w:color w:val="FF0000"/>
        </w:rPr>
        <w:t>无下划线</w:t>
      </w:r>
    </w:p>
  </w:comment>
  <w:comment w:id="12" w:author="guoj" w:date="2018-02-22T15:02:00Z" w:initials="g">
    <w:p w14:paraId="1AFB4D1A">
      <w:pPr>
        <w:pStyle w:val="4"/>
      </w:pPr>
      <w:r>
        <w:rPr>
          <w:rFonts w:hint="eastAsia"/>
        </w:rPr>
        <w:t>报告需严格按照模板格式要求进行</w:t>
      </w:r>
    </w:p>
    <w:p w14:paraId="305F714E">
      <w:pPr>
        <w:pStyle w:val="4"/>
      </w:pPr>
      <w:r>
        <w:rPr>
          <w:rFonts w:hint="eastAsia"/>
        </w:rPr>
        <w:t>报告完成后，需删除所有格式要求的文字</w:t>
      </w:r>
    </w:p>
  </w:comment>
  <w:comment w:id="13" w:author="guoj" w:date="2017-01-16T10:58:00Z" w:initials="g">
    <w:p w14:paraId="77CC6740">
      <w:pPr>
        <w:pStyle w:val="4"/>
      </w:pPr>
      <w:r>
        <w:rPr>
          <w:rFonts w:hint="eastAsia"/>
        </w:rPr>
        <w:t>注意:</w:t>
      </w:r>
      <w:r>
        <w:rPr>
          <w:rFonts w:hint="eastAsia"/>
          <w:b/>
          <w:color w:val="FF0000"/>
        </w:rPr>
        <w:t>“缩进2字符”通过设置段落格式来实现</w:t>
      </w:r>
      <w:r>
        <w:rPr>
          <w:rFonts w:hint="eastAsia"/>
        </w:rPr>
        <w:t>,不是通过键入空格实现</w:t>
      </w:r>
    </w:p>
  </w:comment>
  <w:comment w:id="14" w:author="guoj" w:date="2018-03-07T16:20:00Z" w:initials="g">
    <w:p w14:paraId="5B53324C">
      <w:pPr>
        <w:pStyle w:val="4"/>
        <w:rPr>
          <w:rFonts w:ascii="Times New Roman"/>
        </w:rPr>
      </w:pPr>
      <w:r>
        <w:rPr>
          <w:rFonts w:hint="eastAsia" w:ascii="Times New Roman"/>
        </w:rPr>
        <w:t>图形必须“嵌入”到文本当中，不得“浮于文字上方”</w:t>
      </w:r>
    </w:p>
    <w:p w14:paraId="77FD3FD5">
      <w:pPr>
        <w:pStyle w:val="4"/>
      </w:pPr>
      <w:r>
        <w:rPr>
          <w:rFonts w:hint="eastAsia"/>
        </w:rPr>
        <w:t>即右健选中图形--设置对象格式或设置自选图形格式--版式--嵌入型</w:t>
      </w:r>
    </w:p>
  </w:comment>
  <w:comment w:id="15" w:author="guoj" w:date="2018-03-07T16:20:00Z" w:initials="g">
    <w:p w14:paraId="688B512F">
      <w:pPr>
        <w:pStyle w:val="4"/>
        <w:rPr>
          <w:b/>
          <w:color w:val="FF0000"/>
        </w:rPr>
      </w:pPr>
      <w:r>
        <w:rPr>
          <w:rFonts w:hint="eastAsia"/>
        </w:rPr>
        <w:t>图内文字、图名称及编号，</w:t>
      </w:r>
      <w:r>
        <w:rPr>
          <w:rFonts w:hint="eastAsia"/>
          <w:b/>
          <w:color w:val="FF0000"/>
        </w:rPr>
        <w:t>字号均为五号</w:t>
      </w:r>
    </w:p>
    <w:p w14:paraId="7F8501CA">
      <w:pPr>
        <w:pStyle w:val="4"/>
      </w:pPr>
      <w:r>
        <w:rPr>
          <w:rFonts w:hint="eastAsia"/>
        </w:rPr>
        <w:t>图的编号为</w:t>
      </w:r>
      <w:r>
        <w:rPr>
          <w:rFonts w:hint="eastAsia"/>
          <w:b/>
          <w:color w:val="FF0000"/>
        </w:rPr>
        <w:t>阿拉伯数字</w:t>
      </w:r>
      <w:r>
        <w:rPr>
          <w:rFonts w:hint="eastAsia"/>
        </w:rPr>
        <w:t>，</w:t>
      </w:r>
      <w:r>
        <w:rPr>
          <w:rFonts w:hint="eastAsia"/>
          <w:b/>
          <w:color w:val="FF0000"/>
        </w:rPr>
        <w:t>与图名中间有一空格</w:t>
      </w:r>
    </w:p>
  </w:comment>
  <w:comment w:id="16" w:author="guoj" w:date="2018-01-31T23:05:00Z" w:initials="g">
    <w:p w14:paraId="325833A1">
      <w:pPr>
        <w:pStyle w:val="4"/>
      </w:pPr>
      <w:r>
        <w:rPr>
          <w:rFonts w:hint="eastAsia"/>
        </w:rPr>
        <w:t>注意排版整齐、美观，</w:t>
      </w:r>
      <w:r>
        <w:rPr>
          <w:rFonts w:hint="eastAsia"/>
          <w:b/>
        </w:rPr>
        <w:t>代码缩进</w:t>
      </w:r>
      <w:r>
        <w:rPr>
          <w:rFonts w:hint="eastAsia"/>
        </w:rPr>
        <w:t>排版</w:t>
      </w:r>
    </w:p>
    <w:p w14:paraId="46D63C3F">
      <w:pPr>
        <w:pStyle w:val="4"/>
      </w:pPr>
      <w:r>
        <w:rPr>
          <w:rFonts w:hint="eastAsia"/>
        </w:rPr>
        <w:t>注释也需对齐，可使用键盘上的“Tab”键实现注释对齐</w:t>
      </w:r>
    </w:p>
  </w:comment>
  <w:comment w:id="17" w:author="guoj" w:date="2013-10-21T16:09:00Z" w:initials="g">
    <w:p w14:paraId="1D5E3EDA">
      <w:pPr>
        <w:pStyle w:val="4"/>
      </w:pPr>
      <w:r>
        <w:rPr>
          <w:rFonts w:hint="eastAsia"/>
        </w:rPr>
        <w:t>注意字号大小</w:t>
      </w:r>
    </w:p>
  </w:comment>
  <w:comment w:id="18" w:author="guoj" w:date="2013-10-21T15:23:00Z" w:initials="g">
    <w:p w14:paraId="05644453">
      <w:pPr>
        <w:pStyle w:val="4"/>
      </w:pPr>
      <w:r>
        <w:rPr>
          <w:rFonts w:hint="eastAsia"/>
        </w:rPr>
        <w:t>此处至少写5点。</w:t>
      </w:r>
    </w:p>
  </w:comment>
  <w:comment w:id="19" w:author="guoj" w:date="2014-11-10T08:14:00Z" w:initials="g">
    <w:p w14:paraId="373E6817">
      <w:pPr>
        <w:pStyle w:val="4"/>
      </w:pPr>
      <w:r>
        <w:rPr>
          <w:rFonts w:hint="eastAsia"/>
        </w:rPr>
        <w:t>从经验、个人感悟、建议等方面总结程序设计，要求600字以上，语句通顺、逻辑清晰，</w:t>
      </w:r>
      <w:r>
        <w:rPr>
          <w:rFonts w:hint="eastAsia"/>
          <w:b/>
        </w:rPr>
        <w:t>不得从网上拷贝</w:t>
      </w:r>
      <w:r>
        <w:rPr>
          <w:rFonts w:hint="eastAsia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43918FC" w15:done="0"/>
  <w15:commentEx w15:paraId="08990102" w15:done="0"/>
  <w15:commentEx w15:paraId="39C80BAF" w15:done="0"/>
  <w15:commentEx w15:paraId="06B54313" w15:done="0"/>
  <w15:commentEx w15:paraId="4DFE01CD" w15:done="0"/>
  <w15:commentEx w15:paraId="63B842B0" w15:done="0"/>
  <w15:commentEx w15:paraId="63272277" w15:done="0"/>
  <w15:commentEx w15:paraId="33BB42FD" w15:done="0"/>
  <w15:commentEx w15:paraId="1A890EEC" w15:done="0"/>
  <w15:commentEx w15:paraId="43AF31EE" w15:done="0"/>
  <w15:commentEx w15:paraId="0CCB2705" w15:done="0"/>
  <w15:commentEx w15:paraId="085067E3" w15:done="0"/>
  <w15:commentEx w15:paraId="305F714E" w15:done="0"/>
  <w15:commentEx w15:paraId="77CC6740" w15:done="0"/>
  <w15:commentEx w15:paraId="77FD3FD5" w15:done="0"/>
  <w15:commentEx w15:paraId="7F8501CA" w15:done="0"/>
  <w15:commentEx w15:paraId="46D63C3F" w15:done="0"/>
  <w15:commentEx w15:paraId="1D5E3EDA" w15:done="0"/>
  <w15:commentEx w15:paraId="05644453" w15:done="0"/>
  <w15:commentEx w15:paraId="373E681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kern w:val="0"/>
        <w:szCs w:val="21"/>
      </w:rPr>
      <w:t>-</w: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uoj">
    <w15:presenceInfo w15:providerId="None" w15:userId="guo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5EDA"/>
    <w:rsid w:val="00001145"/>
    <w:rsid w:val="000111B1"/>
    <w:rsid w:val="00015F0A"/>
    <w:rsid w:val="00016D54"/>
    <w:rsid w:val="00035D80"/>
    <w:rsid w:val="000428BC"/>
    <w:rsid w:val="00060EA9"/>
    <w:rsid w:val="000647CB"/>
    <w:rsid w:val="0007682E"/>
    <w:rsid w:val="00091A56"/>
    <w:rsid w:val="00094C74"/>
    <w:rsid w:val="000C452C"/>
    <w:rsid w:val="000C61FE"/>
    <w:rsid w:val="000D2703"/>
    <w:rsid w:val="000D5128"/>
    <w:rsid w:val="000D58E1"/>
    <w:rsid w:val="000F1F10"/>
    <w:rsid w:val="001271A5"/>
    <w:rsid w:val="001454FD"/>
    <w:rsid w:val="00147349"/>
    <w:rsid w:val="001513C2"/>
    <w:rsid w:val="00173AB9"/>
    <w:rsid w:val="001858EA"/>
    <w:rsid w:val="00186316"/>
    <w:rsid w:val="001915DA"/>
    <w:rsid w:val="001A3163"/>
    <w:rsid w:val="001A4666"/>
    <w:rsid w:val="001A5B5F"/>
    <w:rsid w:val="001A703E"/>
    <w:rsid w:val="001A7BEC"/>
    <w:rsid w:val="001C554F"/>
    <w:rsid w:val="001C74EC"/>
    <w:rsid w:val="001C77AB"/>
    <w:rsid w:val="001D5117"/>
    <w:rsid w:val="001D59FB"/>
    <w:rsid w:val="001E0887"/>
    <w:rsid w:val="001E1022"/>
    <w:rsid w:val="001E560E"/>
    <w:rsid w:val="001E613B"/>
    <w:rsid w:val="00203AE8"/>
    <w:rsid w:val="00214C6E"/>
    <w:rsid w:val="00221345"/>
    <w:rsid w:val="0023176C"/>
    <w:rsid w:val="002325CC"/>
    <w:rsid w:val="00236021"/>
    <w:rsid w:val="0025593A"/>
    <w:rsid w:val="002736C7"/>
    <w:rsid w:val="002771EA"/>
    <w:rsid w:val="00282906"/>
    <w:rsid w:val="00285955"/>
    <w:rsid w:val="00292F11"/>
    <w:rsid w:val="002C0BFF"/>
    <w:rsid w:val="002D2DD9"/>
    <w:rsid w:val="002E4431"/>
    <w:rsid w:val="002E6FF6"/>
    <w:rsid w:val="002F0678"/>
    <w:rsid w:val="002F1BA6"/>
    <w:rsid w:val="002F384C"/>
    <w:rsid w:val="002F7F26"/>
    <w:rsid w:val="00305805"/>
    <w:rsid w:val="00312A04"/>
    <w:rsid w:val="0031322C"/>
    <w:rsid w:val="0032697C"/>
    <w:rsid w:val="003468F8"/>
    <w:rsid w:val="00353F64"/>
    <w:rsid w:val="00360CEC"/>
    <w:rsid w:val="00361DD3"/>
    <w:rsid w:val="00361E15"/>
    <w:rsid w:val="003702E7"/>
    <w:rsid w:val="00380EE9"/>
    <w:rsid w:val="00385AF8"/>
    <w:rsid w:val="00387948"/>
    <w:rsid w:val="00390815"/>
    <w:rsid w:val="003B4461"/>
    <w:rsid w:val="003C3BB5"/>
    <w:rsid w:val="003C5F2F"/>
    <w:rsid w:val="003D0034"/>
    <w:rsid w:val="003E643E"/>
    <w:rsid w:val="0040000F"/>
    <w:rsid w:val="004056DB"/>
    <w:rsid w:val="00413988"/>
    <w:rsid w:val="004634D7"/>
    <w:rsid w:val="00477E5B"/>
    <w:rsid w:val="004A320E"/>
    <w:rsid w:val="004B127B"/>
    <w:rsid w:val="004B2EB3"/>
    <w:rsid w:val="004D7DEC"/>
    <w:rsid w:val="004E24BB"/>
    <w:rsid w:val="004E69F8"/>
    <w:rsid w:val="0050796A"/>
    <w:rsid w:val="005254FB"/>
    <w:rsid w:val="00525B09"/>
    <w:rsid w:val="00530465"/>
    <w:rsid w:val="00540F66"/>
    <w:rsid w:val="00543144"/>
    <w:rsid w:val="00544AF3"/>
    <w:rsid w:val="005535FF"/>
    <w:rsid w:val="005558F6"/>
    <w:rsid w:val="0057212C"/>
    <w:rsid w:val="00572C59"/>
    <w:rsid w:val="00572C74"/>
    <w:rsid w:val="005762D0"/>
    <w:rsid w:val="00582130"/>
    <w:rsid w:val="00585BC0"/>
    <w:rsid w:val="00587F05"/>
    <w:rsid w:val="005A40FF"/>
    <w:rsid w:val="005A7052"/>
    <w:rsid w:val="005B370B"/>
    <w:rsid w:val="005C1814"/>
    <w:rsid w:val="005C4162"/>
    <w:rsid w:val="005C6A4B"/>
    <w:rsid w:val="005C6C72"/>
    <w:rsid w:val="005F329F"/>
    <w:rsid w:val="00600141"/>
    <w:rsid w:val="00601ABA"/>
    <w:rsid w:val="00615FDC"/>
    <w:rsid w:val="00627E68"/>
    <w:rsid w:val="0064160B"/>
    <w:rsid w:val="006447DD"/>
    <w:rsid w:val="006466A1"/>
    <w:rsid w:val="00651047"/>
    <w:rsid w:val="00652222"/>
    <w:rsid w:val="00664A7C"/>
    <w:rsid w:val="00691F97"/>
    <w:rsid w:val="006966E1"/>
    <w:rsid w:val="006B25C0"/>
    <w:rsid w:val="006B60C8"/>
    <w:rsid w:val="006B72DC"/>
    <w:rsid w:val="006C382F"/>
    <w:rsid w:val="006E6893"/>
    <w:rsid w:val="00711091"/>
    <w:rsid w:val="0071249C"/>
    <w:rsid w:val="00714026"/>
    <w:rsid w:val="007217C5"/>
    <w:rsid w:val="0072393F"/>
    <w:rsid w:val="007273A5"/>
    <w:rsid w:val="00730A71"/>
    <w:rsid w:val="0073615F"/>
    <w:rsid w:val="00737C9C"/>
    <w:rsid w:val="00757ED5"/>
    <w:rsid w:val="00761A96"/>
    <w:rsid w:val="00791919"/>
    <w:rsid w:val="00793E7B"/>
    <w:rsid w:val="007B1F5A"/>
    <w:rsid w:val="007D348A"/>
    <w:rsid w:val="007E461B"/>
    <w:rsid w:val="007E7911"/>
    <w:rsid w:val="00815533"/>
    <w:rsid w:val="00815DEC"/>
    <w:rsid w:val="0082400B"/>
    <w:rsid w:val="00824BC5"/>
    <w:rsid w:val="008402E0"/>
    <w:rsid w:val="00842AA1"/>
    <w:rsid w:val="0084372F"/>
    <w:rsid w:val="008545C3"/>
    <w:rsid w:val="00863740"/>
    <w:rsid w:val="00864F9C"/>
    <w:rsid w:val="008A2A9A"/>
    <w:rsid w:val="008A3757"/>
    <w:rsid w:val="008A7EE1"/>
    <w:rsid w:val="008C4B2F"/>
    <w:rsid w:val="008C4F76"/>
    <w:rsid w:val="008D6766"/>
    <w:rsid w:val="008F5E55"/>
    <w:rsid w:val="008F66FC"/>
    <w:rsid w:val="009202C6"/>
    <w:rsid w:val="00926387"/>
    <w:rsid w:val="00953C11"/>
    <w:rsid w:val="00967ED6"/>
    <w:rsid w:val="00973234"/>
    <w:rsid w:val="009946A5"/>
    <w:rsid w:val="009966AE"/>
    <w:rsid w:val="009B1AFB"/>
    <w:rsid w:val="009B7114"/>
    <w:rsid w:val="009C2D9E"/>
    <w:rsid w:val="009D2A11"/>
    <w:rsid w:val="009E3C8A"/>
    <w:rsid w:val="009E644B"/>
    <w:rsid w:val="009F7BC9"/>
    <w:rsid w:val="00A15EA1"/>
    <w:rsid w:val="00A26567"/>
    <w:rsid w:val="00A51DF8"/>
    <w:rsid w:val="00A61F7A"/>
    <w:rsid w:val="00A72299"/>
    <w:rsid w:val="00A91015"/>
    <w:rsid w:val="00AA6A4F"/>
    <w:rsid w:val="00AB1BC0"/>
    <w:rsid w:val="00AB2A16"/>
    <w:rsid w:val="00AB66DC"/>
    <w:rsid w:val="00AB6FF4"/>
    <w:rsid w:val="00AB7839"/>
    <w:rsid w:val="00AC0CC1"/>
    <w:rsid w:val="00AD1689"/>
    <w:rsid w:val="00B0071F"/>
    <w:rsid w:val="00B35C74"/>
    <w:rsid w:val="00B41FAA"/>
    <w:rsid w:val="00B447EB"/>
    <w:rsid w:val="00B44A4B"/>
    <w:rsid w:val="00B471A0"/>
    <w:rsid w:val="00B60E78"/>
    <w:rsid w:val="00B72D95"/>
    <w:rsid w:val="00B746B7"/>
    <w:rsid w:val="00B758D9"/>
    <w:rsid w:val="00B7603B"/>
    <w:rsid w:val="00B77838"/>
    <w:rsid w:val="00BA0563"/>
    <w:rsid w:val="00BA7AD9"/>
    <w:rsid w:val="00BC5B68"/>
    <w:rsid w:val="00BD1809"/>
    <w:rsid w:val="00BD64FA"/>
    <w:rsid w:val="00BE078E"/>
    <w:rsid w:val="00C24C1B"/>
    <w:rsid w:val="00C25AF5"/>
    <w:rsid w:val="00C33A55"/>
    <w:rsid w:val="00C36470"/>
    <w:rsid w:val="00C366D8"/>
    <w:rsid w:val="00C5556F"/>
    <w:rsid w:val="00C5673C"/>
    <w:rsid w:val="00C57D9C"/>
    <w:rsid w:val="00C6144F"/>
    <w:rsid w:val="00C6235C"/>
    <w:rsid w:val="00C73110"/>
    <w:rsid w:val="00C90159"/>
    <w:rsid w:val="00C93ADB"/>
    <w:rsid w:val="00CD1E5B"/>
    <w:rsid w:val="00CD1F0B"/>
    <w:rsid w:val="00CF00DD"/>
    <w:rsid w:val="00D00726"/>
    <w:rsid w:val="00D047C1"/>
    <w:rsid w:val="00D06181"/>
    <w:rsid w:val="00D25A32"/>
    <w:rsid w:val="00D26C11"/>
    <w:rsid w:val="00D4193F"/>
    <w:rsid w:val="00D455AD"/>
    <w:rsid w:val="00D46041"/>
    <w:rsid w:val="00D5525A"/>
    <w:rsid w:val="00D55C4C"/>
    <w:rsid w:val="00D677E4"/>
    <w:rsid w:val="00D84FA3"/>
    <w:rsid w:val="00D91547"/>
    <w:rsid w:val="00DA22D5"/>
    <w:rsid w:val="00DA5C62"/>
    <w:rsid w:val="00DB271C"/>
    <w:rsid w:val="00DC0585"/>
    <w:rsid w:val="00DD2C1D"/>
    <w:rsid w:val="00DE73CD"/>
    <w:rsid w:val="00E05EDA"/>
    <w:rsid w:val="00E103CA"/>
    <w:rsid w:val="00E11178"/>
    <w:rsid w:val="00E27203"/>
    <w:rsid w:val="00E55E16"/>
    <w:rsid w:val="00E564CA"/>
    <w:rsid w:val="00E60ED0"/>
    <w:rsid w:val="00E6388C"/>
    <w:rsid w:val="00E6393D"/>
    <w:rsid w:val="00E710C7"/>
    <w:rsid w:val="00E75EED"/>
    <w:rsid w:val="00E976BD"/>
    <w:rsid w:val="00EA0F1C"/>
    <w:rsid w:val="00EA183F"/>
    <w:rsid w:val="00EA478A"/>
    <w:rsid w:val="00EA6DF4"/>
    <w:rsid w:val="00EB4DA5"/>
    <w:rsid w:val="00EC6839"/>
    <w:rsid w:val="00EC68B1"/>
    <w:rsid w:val="00ED1DD1"/>
    <w:rsid w:val="00F03BB7"/>
    <w:rsid w:val="00F0427E"/>
    <w:rsid w:val="00F12714"/>
    <w:rsid w:val="00F14017"/>
    <w:rsid w:val="00F167BF"/>
    <w:rsid w:val="00F32965"/>
    <w:rsid w:val="00F35C57"/>
    <w:rsid w:val="00F36543"/>
    <w:rsid w:val="00F437B9"/>
    <w:rsid w:val="00F55619"/>
    <w:rsid w:val="00F600FF"/>
    <w:rsid w:val="00F63EC1"/>
    <w:rsid w:val="00F67469"/>
    <w:rsid w:val="00F76CFC"/>
    <w:rsid w:val="00F76E39"/>
    <w:rsid w:val="00F830E2"/>
    <w:rsid w:val="00F85589"/>
    <w:rsid w:val="00F86044"/>
    <w:rsid w:val="00FC00B4"/>
    <w:rsid w:val="00FC1102"/>
    <w:rsid w:val="00FC7256"/>
    <w:rsid w:val="00FD209C"/>
    <w:rsid w:val="00FE1E59"/>
    <w:rsid w:val="00FF23C5"/>
    <w:rsid w:val="00FF41A3"/>
    <w:rsid w:val="06491CCA"/>
    <w:rsid w:val="10E656C0"/>
    <w:rsid w:val="261A5CB1"/>
    <w:rsid w:val="56A0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Courier New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00" w:lineRule="auto"/>
      <w:jc w:val="center"/>
      <w:outlineLvl w:val="0"/>
    </w:pPr>
    <w:rPr>
      <w:rFonts w:ascii="Times New Roman" w:hAnsi="Times New Roman" w:cs="Times New Roman"/>
      <w:b/>
      <w:bCs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semiHidden/>
    <w:uiPriority w:val="0"/>
    <w:rPr>
      <w:b/>
      <w:bCs/>
    </w:rPr>
  </w:style>
  <w:style w:type="paragraph" w:styleId="4">
    <w:name w:val="annotation text"/>
    <w:basedOn w:val="1"/>
    <w:semiHidden/>
    <w:uiPriority w:val="0"/>
    <w:pPr>
      <w:jc w:val="left"/>
    </w:pPr>
  </w:style>
  <w:style w:type="paragraph" w:styleId="5">
    <w:name w:val="Document Map"/>
    <w:basedOn w:val="1"/>
    <w:semiHidden/>
    <w:uiPriority w:val="0"/>
    <w:pPr>
      <w:shd w:val="clear" w:color="auto" w:fill="000080"/>
    </w:pPr>
  </w:style>
  <w:style w:type="paragraph" w:styleId="6">
    <w:name w:val="Body Text"/>
    <w:basedOn w:val="1"/>
    <w:uiPriority w:val="0"/>
    <w:pPr>
      <w:spacing w:line="360" w:lineRule="auto"/>
    </w:pPr>
    <w:rPr>
      <w:sz w:val="28"/>
    </w:rPr>
  </w:style>
  <w:style w:type="paragraph" w:styleId="7">
    <w:name w:val="Body Text Indent"/>
    <w:basedOn w:val="1"/>
    <w:qFormat/>
    <w:uiPriority w:val="0"/>
    <w:pPr>
      <w:ind w:firstLine="2325"/>
      <w:jc w:val="center"/>
    </w:pPr>
    <w:rPr>
      <w:rFonts w:ascii="Times New Roman" w:hAnsi="Times New Roman" w:cs="Times New Roman"/>
      <w:sz w:val="21"/>
    </w:rPr>
  </w:style>
  <w:style w:type="paragraph" w:styleId="8">
    <w:name w:val="Balloon Text"/>
    <w:basedOn w:val="1"/>
    <w:semiHidden/>
    <w:uiPriority w:val="0"/>
    <w:rPr>
      <w:sz w:val="18"/>
      <w:szCs w:val="18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character" w:styleId="12">
    <w:name w:val="annotation reference"/>
    <w:basedOn w:val="11"/>
    <w:semiHidden/>
    <w:qFormat/>
    <w:uiPriority w:val="0"/>
    <w:rPr>
      <w:sz w:val="21"/>
      <w:szCs w:val="21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dbluetext1"/>
    <w:basedOn w:val="11"/>
    <w:uiPriority w:val="0"/>
    <w:rPr>
      <w:rFonts w:hint="default" w:ascii="Arial" w:hAnsi="Arial" w:cs="Arial"/>
      <w:color w:val="003FB2"/>
      <w:sz w:val="13"/>
      <w:szCs w:val="1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png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6" Type="http://schemas.microsoft.com/office/2011/relationships/people" Target="people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3.wmf"/><Relationship Id="rId11" Type="http://schemas.openxmlformats.org/officeDocument/2006/relationships/oleObject" Target="embeddings/oleObject3.bin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A54BEF-0D50-45BA-B318-2D7DE1389D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8</Pages>
  <Words>602</Words>
  <Characters>3434</Characters>
  <Lines>28</Lines>
  <Paragraphs>8</Paragraphs>
  <TotalTime>0</TotalTime>
  <ScaleCrop>false</ScaleCrop>
  <LinksUpToDate>false</LinksUpToDate>
  <CharactersWithSpaces>4028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2018-01-31T15:09:00Z</dcterms:created>
  <dc:creator>朱立华</dc:creator>
  <cp:lastModifiedBy>黄海平</cp:lastModifiedBy>
  <dcterms:modified xsi:type="dcterms:W3CDTF">2018-05-07T02:52:36Z</dcterms:modified>
  <dc:title>程序设计报告封面_06new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